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A"/>
        <w:jc w:val="center"/>
        <w:rPr>
          <w:rFonts w:ascii="Arial" w:hAnsi="Arial"/>
          <w:b w:val="1"/>
          <w:bCs w:val="1"/>
          <w:caps w:val="1"/>
          <w:sz w:val="28"/>
          <w:szCs w:val="28"/>
        </w:rPr>
      </w:pPr>
      <w:r>
        <w:rPr>
          <w:rFonts w:ascii="Arial" w:hAnsi="Arial"/>
          <w:sz w:val="20"/>
          <w:szCs w:val="20"/>
        </w:rPr>
        <w:drawing>
          <wp:inline distT="0" distB="0" distL="0" distR="0">
            <wp:extent cx="3048000" cy="1257300"/>
            <wp:effectExtent l="0" t="0" r="0" b="0"/>
            <wp:docPr id="1073741825" name="officeArt object" descr="https://www.google.com/a/diyanetamerica.org/images/logo.gif?alpha=1&amp;service=google_default"/>
            <wp:cNvGraphicFramePr/>
            <a:graphic xmlns:a="http://schemas.openxmlformats.org/drawingml/2006/main">
              <a:graphicData uri="http://schemas.openxmlformats.org/drawingml/2006/picture">
                <pic:pic xmlns:pic="http://schemas.openxmlformats.org/drawingml/2006/picture">
                  <pic:nvPicPr>
                    <pic:cNvPr id="1073741825" name="https://www.google.com/a/diyanetamerica.org/images/logo.gif?alpha=1&amp;service=google_default" descr="https://www.google.com/a/diyanetamerica.org/images/logo.gif?alpha=1&amp;service=google_default"/>
                    <pic:cNvPicPr>
                      <a:picLocks noChangeAspect="1"/>
                    </pic:cNvPicPr>
                  </pic:nvPicPr>
                  <pic:blipFill>
                    <a:blip r:embed="rId4">
                      <a:extLst/>
                    </a:blip>
                    <a:stretch>
                      <a:fillRect/>
                    </a:stretch>
                  </pic:blipFill>
                  <pic:spPr>
                    <a:xfrm>
                      <a:off x="0" y="0"/>
                      <a:ext cx="3048000" cy="1257300"/>
                    </a:xfrm>
                    <a:prstGeom prst="rect">
                      <a:avLst/>
                    </a:prstGeom>
                    <a:ln w="12700" cap="flat">
                      <a:noFill/>
                      <a:miter lim="400000"/>
                    </a:ln>
                    <a:effectLst/>
                  </pic:spPr>
                </pic:pic>
              </a:graphicData>
            </a:graphic>
          </wp:inline>
        </w:drawing>
      </w:r>
    </w:p>
    <w:p>
      <w:pPr>
        <w:pStyle w:val="Body A"/>
        <w:jc w:val="center"/>
        <w:rPr>
          <w:rFonts w:ascii="Arial" w:cs="Arial" w:hAnsi="Arial" w:eastAsia="Arial"/>
          <w:b w:val="1"/>
          <w:bCs w:val="1"/>
          <w:caps w:val="1"/>
          <w:sz w:val="28"/>
          <w:szCs w:val="28"/>
        </w:rPr>
      </w:pPr>
      <w:r>
        <w:rPr>
          <w:rFonts w:ascii="Arial" w:hAnsi="Arial"/>
          <w:b w:val="1"/>
          <w:bCs w:val="1"/>
          <w:caps w:val="1"/>
          <w:sz w:val="28"/>
          <w:szCs w:val="28"/>
          <w:rtl w:val="0"/>
          <w:lang w:val="en-US"/>
        </w:rPr>
        <w:t>Diyanet Center of America</w:t>
      </w:r>
    </w:p>
    <w:p>
      <w:pPr>
        <w:pStyle w:val="Body A"/>
        <w:jc w:val="center"/>
        <w:rPr>
          <w:rFonts w:ascii="Arial" w:cs="Arial" w:hAnsi="Arial" w:eastAsia="Arial"/>
          <w:b w:val="1"/>
          <w:bCs w:val="1"/>
          <w:caps w:val="1"/>
          <w:sz w:val="28"/>
          <w:szCs w:val="28"/>
        </w:rPr>
      </w:pPr>
      <w:r>
        <w:rPr>
          <w:rFonts w:ascii="Arial" w:hAnsi="Arial"/>
          <w:b w:val="1"/>
          <w:bCs w:val="1"/>
          <w:caps w:val="1"/>
          <w:sz w:val="28"/>
          <w:szCs w:val="28"/>
          <w:rtl w:val="0"/>
          <w:lang w:val="en-US"/>
        </w:rPr>
        <w:t>RAMADAN Umrah 2019</w:t>
      </w:r>
    </w:p>
    <w:p>
      <w:pPr>
        <w:pStyle w:val="Body A"/>
        <w:jc w:val="center"/>
        <w:rPr>
          <w:rFonts w:ascii="Arial" w:cs="Arial" w:hAnsi="Arial" w:eastAsia="Arial"/>
          <w:b w:val="1"/>
          <w:bCs w:val="1"/>
          <w:caps w:val="1"/>
          <w:sz w:val="28"/>
          <w:szCs w:val="28"/>
        </w:rPr>
      </w:pPr>
    </w:p>
    <w:p>
      <w:pPr>
        <w:pStyle w:val="Body A"/>
        <w:jc w:val="center"/>
        <w:rPr>
          <w:rFonts w:ascii="Arial" w:cs="Arial" w:hAnsi="Arial" w:eastAsia="Arial"/>
          <w:caps w:val="1"/>
          <w:sz w:val="28"/>
          <w:szCs w:val="28"/>
        </w:rPr>
      </w:pPr>
      <w:r>
        <w:rPr>
          <w:rFonts w:ascii="Arial" w:hAnsi="Arial"/>
          <w:caps w:val="1"/>
          <w:sz w:val="28"/>
          <w:szCs w:val="28"/>
          <w:rtl w:val="0"/>
          <w:lang w:val="en-US"/>
        </w:rPr>
        <w:t xml:space="preserve">as-salamu aleikum </w:t>
      </w:r>
    </w:p>
    <w:p>
      <w:pPr>
        <w:pStyle w:val="Body A"/>
        <w:ind w:firstLine="720"/>
        <w:jc w:val="both"/>
        <w:rPr>
          <w:rFonts w:ascii="Arial" w:cs="Arial" w:hAnsi="Arial" w:eastAsia="Arial"/>
        </w:rPr>
      </w:pPr>
    </w:p>
    <w:p>
      <w:pPr>
        <w:pStyle w:val="Body A"/>
        <w:ind w:firstLine="720"/>
        <w:jc w:val="both"/>
        <w:rPr>
          <w:rFonts w:ascii="Arial" w:cs="Arial" w:hAnsi="Arial" w:eastAsia="Arial"/>
        </w:rPr>
      </w:pPr>
      <w:r>
        <w:rPr>
          <w:rFonts w:ascii="Arial" w:hAnsi="Arial"/>
          <w:rtl w:val="0"/>
          <w:lang w:val="en-US"/>
        </w:rPr>
        <w:t>Brothers and sisters who want to perform Ramadan Umrah this year from the United States of America which is proudly organized by the Diyanet Center of America and the Religious Affairs Consultancy of the Turkish Embassy in Washington, DC, with the support of Presidency of Religious Affairs and the Diyanet Foundation.</w:t>
      </w:r>
    </w:p>
    <w:p>
      <w:pPr>
        <w:pStyle w:val="Body A"/>
        <w:ind w:firstLine="720"/>
        <w:jc w:val="both"/>
        <w:rPr>
          <w:rFonts w:ascii="Arial" w:cs="Arial" w:hAnsi="Arial" w:eastAsia="Arial"/>
        </w:rPr>
      </w:pPr>
      <w:r>
        <w:rPr>
          <w:rFonts w:ascii="Arial" w:hAnsi="Arial"/>
          <w:rtl w:val="0"/>
          <w:lang w:val="en-US"/>
        </w:rPr>
        <w:t>The duration of this year</w:t>
      </w:r>
      <w:r>
        <w:rPr>
          <w:rFonts w:ascii="Arial" w:hAnsi="Arial" w:hint="default"/>
          <w:rtl w:val="0"/>
          <w:lang w:val="en-US"/>
        </w:rPr>
        <w:t>’</w:t>
      </w:r>
      <w:r>
        <w:rPr>
          <w:rFonts w:ascii="Arial" w:hAnsi="Arial"/>
          <w:rtl w:val="0"/>
          <w:lang w:val="en-US"/>
        </w:rPr>
        <w:t xml:space="preserve">s Ramadan Umrah will be </w:t>
      </w:r>
      <w:r>
        <w:rPr>
          <w:rFonts w:ascii="Arial" w:hAnsi="Arial"/>
          <w:b w:val="1"/>
          <w:bCs w:val="1"/>
          <w:rtl w:val="0"/>
          <w:lang w:val="en-US"/>
        </w:rPr>
        <w:t>10 days from May 25 to June 5, 7 of which will be in Makkah</w:t>
      </w:r>
      <w:r>
        <w:rPr>
          <w:rFonts w:ascii="Arial" w:hAnsi="Arial"/>
          <w:rtl w:val="0"/>
          <w:lang w:val="en-US"/>
        </w:rPr>
        <w:t xml:space="preserve"> and </w:t>
      </w:r>
      <w:r>
        <w:rPr>
          <w:rFonts w:ascii="Arial" w:hAnsi="Arial"/>
          <w:b w:val="1"/>
          <w:bCs w:val="1"/>
          <w:rtl w:val="0"/>
          <w:lang w:val="en-US"/>
        </w:rPr>
        <w:t>3 in Madinah</w:t>
      </w:r>
      <w:r>
        <w:rPr>
          <w:rFonts w:ascii="Arial" w:hAnsi="Arial"/>
          <w:rtl w:val="0"/>
          <w:lang w:val="en-US"/>
        </w:rPr>
        <w:t>.</w:t>
      </w:r>
    </w:p>
    <w:p>
      <w:pPr>
        <w:pStyle w:val="Body A"/>
        <w:jc w:val="center"/>
        <w:rPr>
          <w:rFonts w:ascii="Arial" w:cs="Arial" w:hAnsi="Arial" w:eastAsia="Arial"/>
          <w:b w:val="1"/>
          <w:bCs w:val="1"/>
          <w:sz w:val="28"/>
          <w:szCs w:val="28"/>
        </w:rPr>
      </w:pPr>
    </w:p>
    <w:p>
      <w:pPr>
        <w:pStyle w:val="Body A"/>
        <w:jc w:val="center"/>
        <w:rPr>
          <w:rFonts w:ascii="Arial" w:cs="Arial" w:hAnsi="Arial" w:eastAsia="Arial"/>
          <w:b w:val="1"/>
          <w:bCs w:val="1"/>
          <w:sz w:val="28"/>
          <w:szCs w:val="28"/>
        </w:rPr>
      </w:pPr>
      <w:r>
        <w:rPr>
          <w:rFonts w:ascii="Arial" w:hAnsi="Arial"/>
          <w:b w:val="1"/>
          <w:bCs w:val="1"/>
          <w:sz w:val="28"/>
          <w:szCs w:val="28"/>
          <w:rtl w:val="0"/>
          <w:lang w:val="en-US"/>
        </w:rPr>
        <w:t>APPLICATIONS</w:t>
      </w:r>
    </w:p>
    <w:p>
      <w:pPr>
        <w:pStyle w:val="Body A"/>
        <w:ind w:firstLine="720"/>
        <w:jc w:val="both"/>
        <w:rPr>
          <w:rStyle w:val="None"/>
          <w:rFonts w:ascii="Arial" w:cs="Arial" w:hAnsi="Arial" w:eastAsia="Arial"/>
        </w:rPr>
      </w:pPr>
      <w:r>
        <w:rPr>
          <w:rFonts w:ascii="Arial" w:hAnsi="Arial"/>
          <w:rtl w:val="0"/>
          <w:lang w:val="en-US"/>
        </w:rPr>
        <w:t xml:space="preserve">Applications for the 2019 Ramadan Umrah trip need to be submitted through our website </w:t>
      </w:r>
      <w:r>
        <w:rPr>
          <w:rStyle w:val="Hyperlink.0"/>
        </w:rPr>
        <w:fldChar w:fldCharType="begin" w:fldLock="0"/>
      </w:r>
      <w:r>
        <w:rPr>
          <w:rStyle w:val="Hyperlink.0"/>
        </w:rPr>
        <w:instrText xml:space="preserve"> HYPERLINK "https://www.diyanetamerica.org/umrah"</w:instrText>
      </w:r>
      <w:r>
        <w:rPr>
          <w:rStyle w:val="Hyperlink.0"/>
        </w:rPr>
        <w:fldChar w:fldCharType="separate" w:fldLock="0"/>
      </w:r>
      <w:r>
        <w:rPr>
          <w:rStyle w:val="Hyperlink.0"/>
          <w:rtl w:val="0"/>
          <w:lang w:val="en-US"/>
        </w:rPr>
        <w:t>https://www.diyanetamerica.org/umrah</w:t>
      </w:r>
      <w:r>
        <w:rPr/>
        <w:fldChar w:fldCharType="end" w:fldLock="0"/>
      </w:r>
      <w:r>
        <w:rPr>
          <w:rStyle w:val="None"/>
          <w:rFonts w:ascii="Arial" w:hAnsi="Arial"/>
          <w:rtl w:val="0"/>
          <w:lang w:val="en-US"/>
        </w:rPr>
        <w:t xml:space="preserve"> until </w:t>
      </w:r>
      <w:r>
        <w:rPr>
          <w:rStyle w:val="None"/>
          <w:rFonts w:ascii="Arial" w:hAnsi="Arial"/>
          <w:u w:val="single"/>
          <w:rtl w:val="0"/>
          <w:lang w:val="en-US"/>
        </w:rPr>
        <w:t>April 15</w:t>
      </w:r>
      <w:r>
        <w:rPr>
          <w:rStyle w:val="None"/>
          <w:rFonts w:ascii="Arial" w:hAnsi="Arial"/>
          <w:rtl w:val="0"/>
          <w:lang w:val="en-US"/>
        </w:rPr>
        <w:t>. Applicants</w:t>
      </w:r>
      <w:r>
        <w:rPr>
          <w:rStyle w:val="None"/>
          <w:rFonts w:ascii="Arial" w:hAnsi="Arial" w:hint="default"/>
          <w:rtl w:val="0"/>
          <w:lang w:val="en-US"/>
        </w:rPr>
        <w:t xml:space="preserve">’ </w:t>
      </w:r>
      <w:r>
        <w:rPr>
          <w:rStyle w:val="None"/>
          <w:rFonts w:ascii="Arial" w:hAnsi="Arial"/>
          <w:rtl w:val="0"/>
          <w:lang w:val="en-US"/>
        </w:rPr>
        <w:t xml:space="preserve">information must be entered as it appears on their passports. The bio-date page of the </w:t>
      </w:r>
      <w:r>
        <w:rPr>
          <w:rStyle w:val="None"/>
          <w:rFonts w:ascii="Arial" w:hAnsi="Arial"/>
          <w:b w:val="1"/>
          <w:bCs w:val="1"/>
          <w:rtl w:val="0"/>
          <w:lang w:val="en-US"/>
        </w:rPr>
        <w:t xml:space="preserve">passport </w:t>
      </w:r>
      <w:r>
        <w:rPr>
          <w:rStyle w:val="None"/>
          <w:rFonts w:ascii="Arial" w:hAnsi="Arial"/>
          <w:rtl w:val="0"/>
          <w:lang w:val="en-US"/>
        </w:rPr>
        <w:t>needs to be uploaded on the application page as well. The payment for the Umrah must be made via debit or credit card during the online registration. Those who submit an application need to prepare the documents listed below and mail or deliver them in person to the Diyanet Center of America as soon as possible. Registration will be complete after the documents and the payment are received.</w:t>
      </w:r>
    </w:p>
    <w:p>
      <w:pPr>
        <w:pStyle w:val="Body A"/>
        <w:ind w:firstLine="720"/>
        <w:jc w:val="both"/>
        <w:rPr>
          <w:rStyle w:val="None"/>
          <w:rFonts w:ascii="Arial" w:cs="Arial" w:hAnsi="Arial" w:eastAsia="Arial"/>
        </w:rPr>
      </w:pPr>
    </w:p>
    <w:p>
      <w:pPr>
        <w:pStyle w:val="Body A"/>
        <w:jc w:val="center"/>
        <w:rPr>
          <w:rStyle w:val="None"/>
          <w:rFonts w:ascii="Arial" w:cs="Arial" w:hAnsi="Arial" w:eastAsia="Arial"/>
          <w:b w:val="1"/>
          <w:bCs w:val="1"/>
          <w:caps w:val="1"/>
          <w:sz w:val="28"/>
          <w:szCs w:val="28"/>
        </w:rPr>
      </w:pPr>
      <w:r>
        <w:rPr>
          <w:rStyle w:val="None"/>
          <w:rFonts w:ascii="Arial" w:hAnsi="Arial"/>
          <w:b w:val="1"/>
          <w:bCs w:val="1"/>
          <w:caps w:val="1"/>
          <w:sz w:val="28"/>
          <w:szCs w:val="28"/>
          <w:rtl w:val="0"/>
          <w:lang w:val="en-US"/>
        </w:rPr>
        <w:t>ACCOMODATIONS AND RATES</w:t>
      </w:r>
    </w:p>
    <w:p>
      <w:pPr>
        <w:pStyle w:val="Body A"/>
        <w:ind w:firstLine="720"/>
        <w:jc w:val="both"/>
        <w:rPr>
          <w:rStyle w:val="None"/>
          <w:rFonts w:ascii="Arial" w:cs="Arial" w:hAnsi="Arial" w:eastAsia="Arial"/>
        </w:rPr>
      </w:pPr>
      <w:r>
        <w:rPr>
          <w:rStyle w:val="None"/>
          <w:rFonts w:ascii="Arial" w:hAnsi="Arial"/>
          <w:rtl w:val="0"/>
          <w:lang w:val="en-US"/>
        </w:rPr>
        <w:t xml:space="preserve">All our </w:t>
      </w:r>
      <w:r>
        <w:rPr>
          <w:rStyle w:val="None"/>
          <w:rFonts w:ascii="Arial" w:hAnsi="Arial"/>
          <w:b w:val="1"/>
          <w:bCs w:val="1"/>
          <w:rtl w:val="0"/>
          <w:lang w:val="en-US"/>
        </w:rPr>
        <w:t>hotels</w:t>
      </w:r>
      <w:r>
        <w:rPr>
          <w:rStyle w:val="None"/>
          <w:rFonts w:ascii="Arial" w:hAnsi="Arial"/>
          <w:rtl w:val="0"/>
          <w:lang w:val="en-US"/>
        </w:rPr>
        <w:t xml:space="preserve"> are 5</w:t>
      </w:r>
      <w:r>
        <w:rPr>
          <w:rStyle w:val="None"/>
          <w:rFonts w:ascii="Arial" w:hAnsi="Arial"/>
          <w:b w:val="1"/>
          <w:bCs w:val="1"/>
          <w:rtl w:val="0"/>
          <w:lang w:val="en-US"/>
        </w:rPr>
        <w:t>-stars</w:t>
      </w:r>
      <w:r>
        <w:rPr>
          <w:rStyle w:val="None"/>
          <w:rFonts w:ascii="Arial" w:hAnsi="Arial"/>
          <w:rtl w:val="0"/>
          <w:lang w:val="en-US"/>
        </w:rPr>
        <w:t xml:space="preserve"> and are within </w:t>
      </w:r>
      <w:r>
        <w:rPr>
          <w:rStyle w:val="None"/>
          <w:rFonts w:ascii="Arial" w:hAnsi="Arial"/>
          <w:b w:val="1"/>
          <w:bCs w:val="1"/>
          <w:rtl w:val="0"/>
          <w:lang w:val="en-US"/>
        </w:rPr>
        <w:t>walking distance</w:t>
      </w:r>
      <w:r>
        <w:rPr>
          <w:rStyle w:val="None"/>
          <w:rFonts w:ascii="Arial" w:hAnsi="Arial"/>
          <w:rtl w:val="0"/>
          <w:lang w:val="en-US"/>
        </w:rPr>
        <w:t xml:space="preserve"> to Makkah. Madinah, and Masjid Al-Haram courtyard. </w:t>
      </w:r>
      <w:r>
        <w:rPr>
          <w:rStyle w:val="None"/>
          <w:rFonts w:ascii="Arial" w:hAnsi="Arial"/>
          <w:b w:val="1"/>
          <w:bCs w:val="1"/>
          <w:rtl w:val="0"/>
          <w:lang w:val="en-US"/>
        </w:rPr>
        <w:t xml:space="preserve">Breakfast and dinner buffets </w:t>
      </w:r>
      <w:r>
        <w:rPr>
          <w:rStyle w:val="None"/>
          <w:rFonts w:ascii="Arial" w:hAnsi="Arial"/>
          <w:rtl w:val="0"/>
          <w:lang w:val="en-US"/>
        </w:rPr>
        <w:t>are</w:t>
      </w:r>
      <w:r>
        <w:rPr>
          <w:rStyle w:val="None"/>
          <w:rFonts w:ascii="Arial" w:hAnsi="Arial"/>
          <w:b w:val="1"/>
          <w:bCs w:val="1"/>
          <w:rtl w:val="0"/>
          <w:lang w:val="en-US"/>
        </w:rPr>
        <w:t xml:space="preserve"> </w:t>
      </w:r>
      <w:r>
        <w:rPr>
          <w:rStyle w:val="None"/>
          <w:rFonts w:ascii="Arial" w:hAnsi="Arial"/>
          <w:rtl w:val="0"/>
          <w:lang w:val="en-US"/>
        </w:rPr>
        <w:t xml:space="preserve">included. Guests can choose to stay in single, double, triple or quad rooms. Booked  hotels for the trip are as follows: </w:t>
      </w:r>
    </w:p>
    <w:p>
      <w:pPr>
        <w:pStyle w:val="Body A"/>
        <w:ind w:firstLine="720"/>
        <w:jc w:val="both"/>
        <w:rPr>
          <w:rStyle w:val="None"/>
          <w:rFonts w:ascii="Arial" w:cs="Arial" w:hAnsi="Arial" w:eastAsia="Arial"/>
        </w:rPr>
      </w:pPr>
      <w:r>
        <w:rPr>
          <w:rStyle w:val="None"/>
          <w:rFonts w:ascii="Arial" w:hAnsi="Arial"/>
          <w:b w:val="1"/>
          <w:bCs w:val="1"/>
          <w:rtl w:val="0"/>
          <w:lang w:val="en-US"/>
        </w:rPr>
        <w:t>Mercury Hotel</w:t>
      </w:r>
      <w:r>
        <w:rPr>
          <w:rStyle w:val="None"/>
          <w:rFonts w:ascii="Arial" w:hAnsi="Arial"/>
          <w:rtl w:val="0"/>
          <w:lang w:val="en-US"/>
        </w:rPr>
        <w:t xml:space="preserve"> or </w:t>
      </w:r>
      <w:r>
        <w:rPr>
          <w:rStyle w:val="None"/>
          <w:rFonts w:ascii="Arial" w:hAnsi="Arial"/>
          <w:b w:val="1"/>
          <w:bCs w:val="1"/>
          <w:rtl w:val="0"/>
          <w:lang w:val="en-US"/>
        </w:rPr>
        <w:t>Jazeerah Hotel</w:t>
      </w:r>
      <w:r>
        <w:rPr>
          <w:rStyle w:val="None"/>
          <w:rFonts w:ascii="Arial" w:hAnsi="Arial"/>
          <w:rtl w:val="0"/>
          <w:lang w:val="en-US"/>
        </w:rPr>
        <w:t xml:space="preserve"> in Makkah.  </w:t>
      </w:r>
    </w:p>
    <w:p>
      <w:pPr>
        <w:pStyle w:val="Body A"/>
        <w:ind w:firstLine="720"/>
        <w:jc w:val="both"/>
        <w:rPr>
          <w:rStyle w:val="None"/>
          <w:rFonts w:ascii="Arial" w:cs="Arial" w:hAnsi="Arial" w:eastAsia="Arial"/>
        </w:rPr>
      </w:pPr>
      <w:r>
        <w:rPr>
          <w:rStyle w:val="None"/>
          <w:rFonts w:ascii="Arial" w:hAnsi="Arial"/>
          <w:b w:val="1"/>
          <w:bCs w:val="1"/>
          <w:rtl w:val="0"/>
          <w:lang w:val="en-US"/>
        </w:rPr>
        <w:t xml:space="preserve">Grand Marmara, Divan Marmara,  </w:t>
      </w:r>
      <w:r>
        <w:rPr>
          <w:rStyle w:val="None"/>
          <w:rFonts w:ascii="Arial" w:hAnsi="Arial"/>
          <w:rtl w:val="0"/>
          <w:lang w:val="en-US"/>
        </w:rPr>
        <w:t>or</w:t>
      </w:r>
      <w:r>
        <w:rPr>
          <w:rStyle w:val="None"/>
          <w:rFonts w:ascii="Arial" w:hAnsi="Arial"/>
          <w:b w:val="1"/>
          <w:bCs w:val="1"/>
          <w:rtl w:val="0"/>
          <w:lang w:val="en-US"/>
        </w:rPr>
        <w:t xml:space="preserve"> Bosphorus-2</w:t>
      </w:r>
      <w:r>
        <w:rPr>
          <w:rStyle w:val="None"/>
          <w:rFonts w:ascii="Arial" w:hAnsi="Arial"/>
          <w:rtl w:val="0"/>
          <w:lang w:val="en-US"/>
        </w:rPr>
        <w:t xml:space="preserve"> in Madinah. </w:t>
      </w:r>
    </w:p>
    <w:p>
      <w:pPr>
        <w:pStyle w:val="Body A"/>
        <w:jc w:val="both"/>
        <w:rPr>
          <w:rStyle w:val="None"/>
          <w:rFonts w:ascii="Arial" w:cs="Arial" w:hAnsi="Arial" w:eastAsia="Arial"/>
        </w:rPr>
      </w:pPr>
      <w:r>
        <w:rPr>
          <w:rStyle w:val="None"/>
          <w:rFonts w:ascii="Arial" w:hAnsi="Arial"/>
          <w:rtl w:val="0"/>
          <w:lang w:val="en-US"/>
        </w:rPr>
        <w:t xml:space="preserve">The travelers will fly with Turkish airlines. </w:t>
      </w:r>
    </w:p>
    <w:p>
      <w:pPr>
        <w:pStyle w:val="Body A"/>
        <w:ind w:firstLine="720"/>
        <w:jc w:val="both"/>
        <w:rPr>
          <w:rStyle w:val="None"/>
          <w:rFonts w:ascii="Arial" w:cs="Arial" w:hAnsi="Arial" w:eastAsia="Arial"/>
        </w:rPr>
      </w:pPr>
    </w:p>
    <w:p>
      <w:pPr>
        <w:pStyle w:val="Body A"/>
        <w:ind w:firstLine="720"/>
        <w:jc w:val="both"/>
        <w:rPr>
          <w:rStyle w:val="None"/>
          <w:rFonts w:ascii="Arial" w:cs="Arial" w:hAnsi="Arial" w:eastAsia="Arial"/>
          <w:b w:val="1"/>
          <w:bCs w:val="1"/>
        </w:rPr>
      </w:pPr>
      <w:r>
        <w:rPr>
          <w:rStyle w:val="None"/>
          <w:rFonts w:ascii="Arial" w:hAnsi="Arial"/>
          <w:b w:val="1"/>
          <w:bCs w:val="1"/>
          <w:rtl w:val="0"/>
          <w:lang w:val="en-US"/>
        </w:rPr>
        <w:t>Rates:</w:t>
      </w:r>
    </w:p>
    <w:p>
      <w:pPr>
        <w:pStyle w:val="Body A"/>
        <w:ind w:firstLine="720"/>
        <w:jc w:val="both"/>
        <w:rPr>
          <w:rStyle w:val="None"/>
          <w:rFonts w:ascii="Arial" w:cs="Arial" w:hAnsi="Arial" w:eastAsia="Arial"/>
          <w:b w:val="1"/>
          <w:bCs w:val="1"/>
        </w:rPr>
      </w:pPr>
      <w:r>
        <w:rPr>
          <w:rStyle w:val="None"/>
          <w:rFonts w:ascii="Arial" w:hAnsi="Arial"/>
          <w:b w:val="1"/>
          <w:bCs w:val="1"/>
          <w:rtl w:val="0"/>
          <w:lang w:val="en-US"/>
        </w:rPr>
        <w:t xml:space="preserve">Single Room   4,150 USD </w:t>
      </w:r>
    </w:p>
    <w:p>
      <w:pPr>
        <w:pStyle w:val="Body A"/>
        <w:ind w:firstLine="720"/>
        <w:jc w:val="both"/>
        <w:rPr>
          <w:rStyle w:val="None"/>
          <w:rFonts w:ascii="Arial" w:cs="Arial" w:hAnsi="Arial" w:eastAsia="Arial"/>
          <w:b w:val="1"/>
          <w:bCs w:val="1"/>
        </w:rPr>
      </w:pPr>
      <w:r>
        <w:rPr>
          <w:rStyle w:val="None"/>
          <w:rFonts w:ascii="Arial" w:hAnsi="Arial"/>
          <w:b w:val="1"/>
          <w:bCs w:val="1"/>
          <w:rtl w:val="0"/>
          <w:lang w:val="en-US"/>
        </w:rPr>
        <w:t>Double Room  3,900 USD (per person)</w:t>
      </w:r>
    </w:p>
    <w:p>
      <w:pPr>
        <w:pStyle w:val="Body A"/>
        <w:ind w:firstLine="720"/>
        <w:jc w:val="both"/>
        <w:rPr>
          <w:rStyle w:val="None"/>
          <w:rFonts w:ascii="Arial" w:cs="Arial" w:hAnsi="Arial" w:eastAsia="Arial"/>
          <w:b w:val="1"/>
          <w:bCs w:val="1"/>
        </w:rPr>
      </w:pPr>
      <w:r>
        <w:rPr>
          <w:rStyle w:val="None"/>
          <w:rFonts w:ascii="Arial" w:hAnsi="Arial"/>
          <w:b w:val="1"/>
          <w:bCs w:val="1"/>
          <w:rtl w:val="0"/>
          <w:lang w:val="en-US"/>
        </w:rPr>
        <w:t>Triple Room    3,650 USD (per person)</w:t>
      </w:r>
    </w:p>
    <w:p>
      <w:pPr>
        <w:pStyle w:val="Body A"/>
        <w:ind w:firstLine="720"/>
        <w:jc w:val="both"/>
        <w:rPr>
          <w:rStyle w:val="None"/>
          <w:rFonts w:ascii="Arial" w:cs="Arial" w:hAnsi="Arial" w:eastAsia="Arial"/>
          <w:b w:val="1"/>
          <w:bCs w:val="1"/>
        </w:rPr>
      </w:pPr>
      <w:r>
        <w:rPr>
          <w:rStyle w:val="None"/>
          <w:rFonts w:ascii="Arial" w:hAnsi="Arial"/>
          <w:b w:val="1"/>
          <w:bCs w:val="1"/>
          <w:rtl w:val="0"/>
          <w:lang w:val="en-US"/>
        </w:rPr>
        <w:t>Quad Room     3,400 USD (per person)</w:t>
      </w:r>
    </w:p>
    <w:p>
      <w:pPr>
        <w:pStyle w:val="Body A"/>
        <w:ind w:firstLine="720"/>
        <w:jc w:val="both"/>
        <w:rPr>
          <w:rStyle w:val="None"/>
          <w:rFonts w:ascii="Arial" w:cs="Arial" w:hAnsi="Arial" w:eastAsia="Arial"/>
          <w:b w:val="1"/>
          <w:bCs w:val="1"/>
        </w:rPr>
      </w:pPr>
      <w:r>
        <w:rPr>
          <w:rStyle w:val="None"/>
          <w:rFonts w:ascii="Arial" w:hAnsi="Arial"/>
          <w:b w:val="1"/>
          <w:bCs w:val="1"/>
          <w:rtl w:val="0"/>
          <w:lang w:val="en-US"/>
        </w:rPr>
        <w:t>Note:  Babies 0-24 months receive a 75% discount</w:t>
      </w:r>
    </w:p>
    <w:p>
      <w:pPr>
        <w:pStyle w:val="Body A"/>
        <w:jc w:val="both"/>
        <w:rPr>
          <w:rStyle w:val="None"/>
          <w:rFonts w:ascii="Arial" w:cs="Arial" w:hAnsi="Arial" w:eastAsia="Arial"/>
          <w:b w:val="1"/>
          <w:bCs w:val="1"/>
        </w:rPr>
      </w:pPr>
      <w:r>
        <w:rPr>
          <w:rStyle w:val="None"/>
          <w:rFonts w:ascii="Arial" w:hAnsi="Arial"/>
          <w:b w:val="1"/>
          <w:bCs w:val="1"/>
          <w:rtl w:val="0"/>
          <w:lang w:val="en-US"/>
        </w:rPr>
        <w:t xml:space="preserve">                      Children 2-12 years old receive a 25% discount</w:t>
      </w:r>
    </w:p>
    <w:p>
      <w:pPr>
        <w:pStyle w:val="Body A"/>
        <w:jc w:val="both"/>
        <w:rPr>
          <w:rStyle w:val="None"/>
          <w:rFonts w:ascii="Arial" w:cs="Arial" w:hAnsi="Arial" w:eastAsia="Arial"/>
          <w:b w:val="1"/>
          <w:bCs w:val="1"/>
        </w:rPr>
      </w:pPr>
    </w:p>
    <w:p>
      <w:pPr>
        <w:pStyle w:val="Body A"/>
        <w:ind w:firstLine="720"/>
        <w:jc w:val="both"/>
        <w:rPr>
          <w:rStyle w:val="None"/>
          <w:rFonts w:ascii="Arial" w:cs="Arial" w:hAnsi="Arial" w:eastAsia="Arial"/>
          <w:b w:val="1"/>
          <w:bCs w:val="1"/>
        </w:rPr>
      </w:pPr>
      <w:r>
        <w:rPr>
          <w:rStyle w:val="None"/>
          <w:rFonts w:ascii="Arial" w:hAnsi="Arial"/>
          <w:b w:val="1"/>
          <w:bCs w:val="1"/>
          <w:rtl w:val="0"/>
          <w:lang w:val="en-US"/>
        </w:rPr>
        <w:t>Deposit account for Umrah fees:</w:t>
      </w:r>
    </w:p>
    <w:p>
      <w:pPr>
        <w:pStyle w:val="Body A"/>
        <w:jc w:val="both"/>
        <w:rPr>
          <w:rStyle w:val="None"/>
          <w:rFonts w:ascii="Arial" w:cs="Arial" w:hAnsi="Arial" w:eastAsia="Arial"/>
          <w:b w:val="1"/>
          <w:bCs w:val="1"/>
        </w:rPr>
      </w:pPr>
    </w:p>
    <w:p>
      <w:pPr>
        <w:pStyle w:val="Body B"/>
        <w:ind w:firstLine="720"/>
        <w:jc w:val="both"/>
        <w:rPr>
          <w:rStyle w:val="None"/>
          <w:b w:val="1"/>
          <w:bCs w:val="1"/>
          <w:lang w:val="en-US"/>
        </w:rPr>
      </w:pPr>
      <w:r>
        <w:rPr>
          <w:rStyle w:val="None"/>
          <w:b w:val="1"/>
          <w:bCs w:val="1"/>
          <w:rtl w:val="0"/>
          <w:lang w:val="en-US"/>
        </w:rPr>
        <w:t>Bank</w:t>
        <w:tab/>
        <w:tab/>
        <w:tab/>
        <w:t xml:space="preserve">: Bank of America </w:t>
        <w:tab/>
      </w:r>
    </w:p>
    <w:p>
      <w:pPr>
        <w:pStyle w:val="Body B"/>
        <w:ind w:left="720" w:firstLine="0"/>
        <w:jc w:val="both"/>
        <w:rPr>
          <w:rStyle w:val="None"/>
          <w:b w:val="1"/>
          <w:bCs w:val="1"/>
        </w:rPr>
      </w:pPr>
    </w:p>
    <w:p>
      <w:pPr>
        <w:pStyle w:val="Body B"/>
        <w:ind w:left="720" w:firstLine="0"/>
        <w:jc w:val="both"/>
        <w:rPr>
          <w:rStyle w:val="None"/>
          <w:b w:val="1"/>
          <w:bCs w:val="1"/>
          <w:lang w:val="en-US"/>
        </w:rPr>
      </w:pPr>
      <w:r>
        <w:rPr>
          <w:rStyle w:val="None"/>
          <w:b w:val="1"/>
          <w:bCs w:val="1"/>
          <w:rtl w:val="0"/>
          <w:lang w:val="en-US"/>
        </w:rPr>
        <w:t>Account Name</w:t>
        <w:tab/>
        <w:t xml:space="preserve">: EMBASSY OF REPUBLIC OF TURKEY OFFICE OF </w:t>
      </w:r>
    </w:p>
    <w:p>
      <w:pPr>
        <w:pStyle w:val="Body B"/>
        <w:ind w:left="720" w:firstLine="0"/>
        <w:jc w:val="both"/>
        <w:rPr>
          <w:rStyle w:val="None"/>
          <w:b w:val="1"/>
          <w:bCs w:val="1"/>
        </w:rPr>
      </w:pPr>
    </w:p>
    <w:p>
      <w:pPr>
        <w:pStyle w:val="Body B"/>
        <w:ind w:left="720" w:firstLine="0"/>
        <w:jc w:val="both"/>
        <w:rPr>
          <w:rStyle w:val="None"/>
          <w:b w:val="1"/>
          <w:bCs w:val="1"/>
          <w:lang w:val="en-US"/>
        </w:rPr>
      </w:pPr>
      <w:r>
        <w:rPr>
          <w:rStyle w:val="None"/>
          <w:b w:val="1"/>
          <w:bCs w:val="1"/>
          <w:rtl w:val="0"/>
          <w:lang w:val="en-US"/>
        </w:rPr>
        <w:t>RELIGIOUS AFFAIRS COUNSELOR</w:t>
      </w:r>
    </w:p>
    <w:p>
      <w:pPr>
        <w:pStyle w:val="Body B"/>
        <w:ind w:firstLine="720"/>
        <w:jc w:val="both"/>
        <w:rPr>
          <w:rStyle w:val="None"/>
          <w:b w:val="1"/>
          <w:bCs w:val="1"/>
        </w:rPr>
      </w:pPr>
    </w:p>
    <w:p>
      <w:pPr>
        <w:pStyle w:val="Body B"/>
        <w:ind w:firstLine="720"/>
        <w:jc w:val="both"/>
        <w:rPr>
          <w:rStyle w:val="None"/>
          <w:b w:val="1"/>
          <w:bCs w:val="1"/>
          <w:lang w:val="en-US"/>
        </w:rPr>
      </w:pPr>
      <w:r>
        <w:rPr>
          <w:rStyle w:val="None"/>
          <w:b w:val="1"/>
          <w:bCs w:val="1"/>
          <w:rtl w:val="0"/>
          <w:lang w:val="en-US"/>
        </w:rPr>
        <w:t>Account Number</w:t>
        <w:tab/>
        <w:t>: 2260 0568 3772</w:t>
      </w:r>
    </w:p>
    <w:p>
      <w:pPr>
        <w:pStyle w:val="Body B"/>
        <w:ind w:firstLine="720"/>
        <w:jc w:val="both"/>
        <w:rPr>
          <w:rStyle w:val="None"/>
          <w:b w:val="1"/>
          <w:bCs w:val="1"/>
        </w:rPr>
      </w:pPr>
    </w:p>
    <w:p>
      <w:pPr>
        <w:pStyle w:val="Body B"/>
        <w:ind w:firstLine="720"/>
        <w:jc w:val="both"/>
        <w:rPr>
          <w:rStyle w:val="None"/>
          <w:b w:val="1"/>
          <w:bCs w:val="1"/>
          <w:lang w:val="en-US"/>
        </w:rPr>
      </w:pPr>
      <w:r>
        <w:rPr>
          <w:rStyle w:val="None"/>
          <w:b w:val="1"/>
          <w:bCs w:val="1"/>
          <w:rtl w:val="0"/>
          <w:lang w:val="en-US"/>
        </w:rPr>
        <w:t>Routing Number</w:t>
        <w:tab/>
        <w:t>: 026009593</w:t>
      </w:r>
    </w:p>
    <w:p>
      <w:pPr>
        <w:pStyle w:val="Body B"/>
        <w:ind w:firstLine="720"/>
        <w:jc w:val="both"/>
        <w:rPr>
          <w:rStyle w:val="None"/>
          <w:b w:val="1"/>
          <w:bCs w:val="1"/>
        </w:rPr>
      </w:pPr>
    </w:p>
    <w:p>
      <w:pPr>
        <w:pStyle w:val="Body B"/>
        <w:ind w:firstLine="720"/>
        <w:jc w:val="both"/>
        <w:rPr>
          <w:rStyle w:val="None"/>
          <w:b w:val="1"/>
          <w:bCs w:val="1"/>
        </w:rPr>
      </w:pPr>
      <w:r>
        <w:rPr>
          <w:rStyle w:val="None"/>
          <w:b w:val="1"/>
          <w:bCs w:val="1"/>
          <w:rtl w:val="0"/>
          <w:lang w:val="en-US"/>
        </w:rPr>
        <w:t>Swift Code</w:t>
        <w:tab/>
        <w:tab/>
        <w:t xml:space="preserve">: </w:t>
      </w:r>
      <w:r>
        <w:rPr>
          <w:rStyle w:val="None"/>
          <w:b w:val="1"/>
          <w:bCs w:val="1"/>
          <w:color w:val="222222"/>
          <w:u w:color="222222"/>
          <w:shd w:val="clear" w:color="auto" w:fill="ffffff"/>
          <w:rtl w:val="0"/>
          <w:lang w:val="de-DE"/>
        </w:rPr>
        <w:t>BOFAUS3N</w:t>
      </w:r>
    </w:p>
    <w:p>
      <w:pPr>
        <w:pStyle w:val="Body A"/>
        <w:ind w:firstLine="720"/>
        <w:jc w:val="both"/>
        <w:rPr>
          <w:rStyle w:val="None"/>
          <w:rFonts w:ascii="Arial" w:cs="Arial" w:hAnsi="Arial" w:eastAsia="Arial"/>
          <w:b w:val="1"/>
          <w:bCs w:val="1"/>
        </w:rPr>
      </w:pPr>
    </w:p>
    <w:p>
      <w:pPr>
        <w:pStyle w:val="Body A"/>
        <w:ind w:firstLine="720"/>
        <w:jc w:val="both"/>
        <w:rPr>
          <w:rStyle w:val="None"/>
          <w:rFonts w:ascii="Arial" w:cs="Arial" w:hAnsi="Arial" w:eastAsia="Arial"/>
          <w:b w:val="1"/>
          <w:bCs w:val="1"/>
        </w:rPr>
      </w:pPr>
    </w:p>
    <w:p>
      <w:pPr>
        <w:pStyle w:val="Body A"/>
        <w:ind w:firstLine="720"/>
        <w:jc w:val="center"/>
        <w:rPr>
          <w:rStyle w:val="None"/>
          <w:rFonts w:ascii="Arial" w:cs="Arial" w:hAnsi="Arial" w:eastAsia="Arial"/>
          <w:b w:val="1"/>
          <w:bCs w:val="1"/>
          <w:sz w:val="28"/>
          <w:szCs w:val="28"/>
          <w:lang w:val="da-DK"/>
        </w:rPr>
      </w:pPr>
      <w:r>
        <w:rPr>
          <w:rStyle w:val="None"/>
          <w:rFonts w:ascii="Arial" w:hAnsi="Arial"/>
          <w:b w:val="1"/>
          <w:bCs w:val="1"/>
          <w:sz w:val="28"/>
          <w:szCs w:val="28"/>
          <w:rtl w:val="0"/>
          <w:lang w:val="da-DK"/>
        </w:rPr>
        <w:t>SERVICES INCLUDED IN THE PACKAGE</w:t>
      </w:r>
    </w:p>
    <w:p>
      <w:pPr>
        <w:pStyle w:val="List Paragraph"/>
        <w:numPr>
          <w:ilvl w:val="0"/>
          <w:numId w:val="2"/>
        </w:numPr>
        <w:bidi w:val="0"/>
        <w:ind w:right="0"/>
        <w:jc w:val="both"/>
        <w:rPr>
          <w:rFonts w:ascii="Arial" w:hAnsi="Arial"/>
          <w:rtl w:val="0"/>
          <w:lang w:val="en-US"/>
        </w:rPr>
      </w:pPr>
      <w:r>
        <w:rPr>
          <w:rFonts w:ascii="Arial" w:hAnsi="Arial"/>
          <w:rtl w:val="0"/>
          <w:lang w:val="en-US"/>
        </w:rPr>
        <w:t>Round trip flight to Saudi Arabia.</w:t>
      </w:r>
    </w:p>
    <w:p>
      <w:pPr>
        <w:pStyle w:val="List Paragraph"/>
        <w:numPr>
          <w:ilvl w:val="0"/>
          <w:numId w:val="2"/>
        </w:numPr>
        <w:bidi w:val="0"/>
        <w:ind w:right="0"/>
        <w:jc w:val="both"/>
        <w:rPr>
          <w:rFonts w:ascii="Arial" w:hAnsi="Arial"/>
          <w:rtl w:val="0"/>
          <w:lang w:val="en-US"/>
        </w:rPr>
      </w:pPr>
      <w:r>
        <w:rPr>
          <w:rFonts w:ascii="Arial" w:hAnsi="Arial"/>
          <w:rtl w:val="0"/>
          <w:lang w:val="en-US"/>
        </w:rPr>
        <w:t>Hotel bookings in Makkah and Madinah.</w:t>
      </w:r>
    </w:p>
    <w:p>
      <w:pPr>
        <w:pStyle w:val="List Paragraph"/>
        <w:numPr>
          <w:ilvl w:val="0"/>
          <w:numId w:val="2"/>
        </w:numPr>
        <w:bidi w:val="0"/>
        <w:ind w:right="0"/>
        <w:jc w:val="both"/>
        <w:rPr>
          <w:rFonts w:ascii="Arial" w:hAnsi="Arial"/>
          <w:rtl w:val="0"/>
          <w:lang w:val="en-US"/>
        </w:rPr>
      </w:pPr>
      <w:r>
        <w:rPr>
          <w:rFonts w:ascii="Arial" w:hAnsi="Arial"/>
          <w:rtl w:val="0"/>
          <w:lang w:val="en-US"/>
        </w:rPr>
        <w:t>Fees required by the Saudi Government will be taken care of.</w:t>
      </w:r>
    </w:p>
    <w:p>
      <w:pPr>
        <w:pStyle w:val="List Paragraph"/>
        <w:numPr>
          <w:ilvl w:val="0"/>
          <w:numId w:val="2"/>
        </w:numPr>
        <w:bidi w:val="0"/>
        <w:ind w:right="0"/>
        <w:jc w:val="both"/>
        <w:rPr>
          <w:rFonts w:ascii="Arial" w:hAnsi="Arial"/>
          <w:rtl w:val="0"/>
          <w:lang w:val="en-US"/>
        </w:rPr>
      </w:pPr>
      <w:r>
        <w:rPr>
          <w:rFonts w:ascii="Arial" w:hAnsi="Arial"/>
          <w:rtl w:val="0"/>
          <w:lang w:val="en-US"/>
        </w:rPr>
        <w:t>Visa applications.</w:t>
      </w:r>
    </w:p>
    <w:p>
      <w:pPr>
        <w:pStyle w:val="List Paragraph"/>
        <w:numPr>
          <w:ilvl w:val="0"/>
          <w:numId w:val="2"/>
        </w:numPr>
        <w:bidi w:val="0"/>
        <w:ind w:right="0"/>
        <w:jc w:val="both"/>
        <w:rPr>
          <w:rFonts w:ascii="Arial" w:hAnsi="Arial"/>
          <w:rtl w:val="0"/>
          <w:lang w:val="en-US"/>
        </w:rPr>
      </w:pPr>
      <w:r>
        <w:rPr>
          <w:rFonts w:ascii="Arial" w:hAnsi="Arial"/>
          <w:rtl w:val="0"/>
          <w:lang w:val="en-US"/>
        </w:rPr>
        <w:t>Transportations are provided in Jeddah/Makkah/Madinah for airport pickups, returns, and other trips between Makkah, Madinah, and other destinations like Arafat, Muzdalifah, Mina, Hira, Sawr etc.</w:t>
      </w:r>
    </w:p>
    <w:p>
      <w:pPr>
        <w:pStyle w:val="List Paragraph"/>
        <w:numPr>
          <w:ilvl w:val="0"/>
          <w:numId w:val="2"/>
        </w:numPr>
        <w:bidi w:val="0"/>
        <w:ind w:right="0"/>
        <w:jc w:val="both"/>
        <w:rPr>
          <w:rFonts w:ascii="Arial" w:hAnsi="Arial"/>
          <w:rtl w:val="0"/>
          <w:lang w:val="en-US"/>
        </w:rPr>
      </w:pPr>
      <w:r>
        <w:rPr>
          <w:rFonts w:ascii="Arial" w:hAnsi="Arial"/>
          <w:rtl w:val="0"/>
          <w:lang w:val="en-US"/>
        </w:rPr>
        <w:t>Travelers</w:t>
      </w:r>
      <w:r>
        <w:rPr>
          <w:rFonts w:ascii="Arial" w:hAnsi="Arial" w:hint="default"/>
          <w:rtl w:val="0"/>
          <w:lang w:val="en-US"/>
        </w:rPr>
        <w:t xml:space="preserve">’ </w:t>
      </w:r>
      <w:r>
        <w:rPr>
          <w:rFonts w:ascii="Arial" w:hAnsi="Arial"/>
          <w:rtl w:val="0"/>
          <w:lang w:val="en-US"/>
        </w:rPr>
        <w:t>luggage transportation to the airport on the way back home.</w:t>
      </w:r>
    </w:p>
    <w:p>
      <w:pPr>
        <w:pStyle w:val="List Paragraph"/>
        <w:numPr>
          <w:ilvl w:val="0"/>
          <w:numId w:val="2"/>
        </w:numPr>
        <w:bidi w:val="0"/>
        <w:ind w:right="0"/>
        <w:jc w:val="both"/>
        <w:rPr>
          <w:rFonts w:ascii="Arial" w:hAnsi="Arial"/>
          <w:rtl w:val="0"/>
          <w:lang w:val="en-US"/>
        </w:rPr>
      </w:pPr>
      <w:r>
        <w:rPr>
          <w:rFonts w:ascii="Arial" w:hAnsi="Arial"/>
          <w:rtl w:val="0"/>
          <w:lang w:val="en-US"/>
        </w:rPr>
        <w:t xml:space="preserve">The travelers will stay in 5-star hotels. </w:t>
      </w:r>
    </w:p>
    <w:p>
      <w:pPr>
        <w:pStyle w:val="List Paragraph"/>
        <w:numPr>
          <w:ilvl w:val="0"/>
          <w:numId w:val="2"/>
        </w:numPr>
        <w:bidi w:val="0"/>
        <w:ind w:right="0"/>
        <w:jc w:val="both"/>
        <w:rPr>
          <w:rFonts w:ascii="Arial" w:hAnsi="Arial"/>
          <w:rtl w:val="0"/>
          <w:lang w:val="en-US"/>
        </w:rPr>
      </w:pPr>
      <w:r>
        <w:rPr>
          <w:rFonts w:ascii="Arial" w:hAnsi="Arial"/>
          <w:rtl w:val="0"/>
          <w:lang w:val="en-US"/>
        </w:rPr>
        <w:t xml:space="preserve">Breakfast and dinner buffets will be provided throughout their stay. </w:t>
      </w:r>
    </w:p>
    <w:p>
      <w:pPr>
        <w:pStyle w:val="List Paragraph"/>
        <w:numPr>
          <w:ilvl w:val="0"/>
          <w:numId w:val="2"/>
        </w:numPr>
        <w:bidi w:val="0"/>
        <w:ind w:right="0"/>
        <w:jc w:val="both"/>
        <w:rPr>
          <w:rFonts w:ascii="Arial" w:hAnsi="Arial"/>
          <w:rtl w:val="0"/>
          <w:lang w:val="en-US"/>
        </w:rPr>
      </w:pPr>
      <w:r>
        <w:rPr>
          <w:rFonts w:ascii="Arial" w:hAnsi="Arial"/>
          <w:rtl w:val="0"/>
          <w:lang w:val="en-US"/>
        </w:rPr>
        <w:t>The umrah travelers who have health issues in Makkah and Madinah will be able to receive treatment free of charge, even emergency surgery, in the Diyanet</w:t>
      </w:r>
      <w:r>
        <w:rPr>
          <w:rFonts w:ascii="Arial" w:hAnsi="Arial" w:hint="default"/>
          <w:rtl w:val="0"/>
          <w:lang w:val="en-US"/>
        </w:rPr>
        <w:t>’</w:t>
      </w:r>
      <w:r>
        <w:rPr>
          <w:rFonts w:ascii="Arial" w:hAnsi="Arial"/>
          <w:rtl w:val="0"/>
          <w:lang w:val="en-US"/>
        </w:rPr>
        <w:t>s hospitals. The Diyanet</w:t>
      </w:r>
      <w:r>
        <w:rPr>
          <w:rFonts w:ascii="Arial" w:hAnsi="Arial" w:hint="default"/>
          <w:rtl w:val="0"/>
          <w:lang w:val="en-US"/>
        </w:rPr>
        <w:t>’</w:t>
      </w:r>
      <w:r>
        <w:rPr>
          <w:rFonts w:ascii="Arial" w:hAnsi="Arial"/>
          <w:rtl w:val="0"/>
          <w:lang w:val="en-US"/>
        </w:rPr>
        <w:t>s hospitals have all the latest technology in addition to their specialized doctors.</w:t>
      </w:r>
    </w:p>
    <w:p>
      <w:pPr>
        <w:pStyle w:val="List Paragraph"/>
        <w:numPr>
          <w:ilvl w:val="0"/>
          <w:numId w:val="2"/>
        </w:numPr>
        <w:bidi w:val="0"/>
        <w:spacing w:after="0" w:line="240" w:lineRule="auto"/>
        <w:ind w:right="0"/>
        <w:jc w:val="both"/>
        <w:rPr>
          <w:rFonts w:ascii="Arial" w:hAnsi="Arial"/>
          <w:rtl w:val="0"/>
          <w:lang w:val="en-US"/>
        </w:rPr>
      </w:pPr>
      <w:r>
        <w:rPr>
          <w:rFonts w:ascii="Arial" w:hAnsi="Arial"/>
          <w:rtl w:val="0"/>
          <w:lang w:val="en-US"/>
        </w:rPr>
        <w:t>During the period in Makkah, travelers</w:t>
      </w:r>
      <w:r>
        <w:rPr>
          <w:rFonts w:ascii="Arial" w:hAnsi="Arial" w:hint="default"/>
          <w:rtl w:val="0"/>
          <w:lang w:val="en-US"/>
        </w:rPr>
        <w:t xml:space="preserve">’ </w:t>
      </w:r>
      <w:r>
        <w:rPr>
          <w:rFonts w:ascii="Arial" w:hAnsi="Arial"/>
          <w:rtl w:val="0"/>
          <w:lang w:val="en-US"/>
        </w:rPr>
        <w:t>personal expenditure and any type of insurance like travel, health and accident will be the traveler</w:t>
      </w:r>
      <w:r>
        <w:rPr>
          <w:rFonts w:ascii="Arial" w:hAnsi="Arial" w:hint="default"/>
          <w:rtl w:val="0"/>
          <w:lang w:val="en-US"/>
        </w:rPr>
        <w:t>’</w:t>
      </w:r>
      <w:r>
        <w:rPr>
          <w:rFonts w:ascii="Arial" w:hAnsi="Arial"/>
          <w:rtl w:val="0"/>
          <w:lang w:val="en-US"/>
        </w:rPr>
        <w:t>s responsibility.</w:t>
      </w:r>
    </w:p>
    <w:p>
      <w:pPr>
        <w:pStyle w:val="List Paragraph"/>
        <w:jc w:val="both"/>
        <w:rPr>
          <w:rStyle w:val="None"/>
          <w:rFonts w:ascii="Arial" w:cs="Arial" w:hAnsi="Arial" w:eastAsia="Arial"/>
        </w:rPr>
      </w:pPr>
    </w:p>
    <w:p>
      <w:pPr>
        <w:pStyle w:val="List Paragraph"/>
        <w:numPr>
          <w:ilvl w:val="0"/>
          <w:numId w:val="2"/>
        </w:numPr>
        <w:bidi w:val="0"/>
        <w:ind w:right="0"/>
        <w:jc w:val="both"/>
        <w:rPr>
          <w:rFonts w:ascii="Arial" w:hAnsi="Arial"/>
          <w:rtl w:val="0"/>
          <w:lang w:val="en-US"/>
        </w:rPr>
      </w:pPr>
      <w:r>
        <w:rPr>
          <w:rFonts w:ascii="Arial" w:hAnsi="Arial"/>
          <w:rtl w:val="0"/>
          <w:lang w:val="en-US"/>
        </w:rPr>
        <w:t xml:space="preserve">There will be a participation session called </w:t>
      </w:r>
      <w:r>
        <w:rPr>
          <w:rFonts w:ascii="Arial" w:hAnsi="Arial" w:hint="default"/>
          <w:rtl w:val="0"/>
          <w:lang w:val="en-US"/>
        </w:rPr>
        <w:t>“</w:t>
      </w:r>
      <w:r>
        <w:rPr>
          <w:rFonts w:ascii="Arial" w:hAnsi="Arial"/>
          <w:rtl w:val="0"/>
          <w:lang w:val="en-US"/>
        </w:rPr>
        <w:t>Sacred Journey: Umrah</w:t>
      </w:r>
      <w:r>
        <w:rPr>
          <w:rFonts w:ascii="Arial" w:hAnsi="Arial" w:hint="default"/>
          <w:rtl w:val="0"/>
          <w:lang w:val="en-US"/>
        </w:rPr>
        <w:t xml:space="preserve">” </w:t>
      </w:r>
      <w:r>
        <w:rPr>
          <w:rFonts w:ascii="Arial" w:hAnsi="Arial"/>
          <w:rtl w:val="0"/>
          <w:lang w:val="en-US"/>
        </w:rPr>
        <w:t>for our travelers in Washington, New York and Kentucky.  Participation for the practice session is mandatory.</w:t>
      </w:r>
    </w:p>
    <w:p>
      <w:pPr>
        <w:pStyle w:val="List Paragraph"/>
        <w:numPr>
          <w:ilvl w:val="0"/>
          <w:numId w:val="2"/>
        </w:numPr>
        <w:bidi w:val="0"/>
        <w:ind w:right="0"/>
        <w:jc w:val="both"/>
        <w:rPr>
          <w:rFonts w:ascii="Arial" w:hAnsi="Arial"/>
          <w:rtl w:val="0"/>
          <w:lang w:val="en-US"/>
        </w:rPr>
      </w:pPr>
      <w:r>
        <w:rPr>
          <w:rFonts w:ascii="Arial" w:hAnsi="Arial"/>
          <w:rtl w:val="0"/>
          <w:lang w:val="en-US"/>
        </w:rPr>
        <w:t>Those who have to cancel the trip for any reason, will be reimbursed after all expenses up to that date are deducted.</w:t>
      </w:r>
    </w:p>
    <w:p>
      <w:pPr>
        <w:pStyle w:val="List Paragraph"/>
        <w:numPr>
          <w:ilvl w:val="0"/>
          <w:numId w:val="2"/>
        </w:numPr>
        <w:bidi w:val="0"/>
        <w:spacing w:after="0" w:line="240" w:lineRule="auto"/>
        <w:ind w:right="0"/>
        <w:jc w:val="both"/>
        <w:rPr>
          <w:rFonts w:ascii="Arial" w:hAnsi="Arial"/>
          <w:rtl w:val="0"/>
          <w:lang w:val="en-US"/>
        </w:rPr>
      </w:pPr>
      <w:r>
        <w:rPr>
          <w:rFonts w:ascii="Arial" w:hAnsi="Arial"/>
          <w:rtl w:val="0"/>
          <w:lang w:val="en-US"/>
        </w:rPr>
        <w:t>The travelers who wish to extend their trip by staying in Istanbul on the way back from the Umrah have an option to do so, on the condition that they have to return back to the U.S.A. within 45 days. Travelers who choose this option must notify us by including their exact return dates during the online registration.  Our organization is not responsible to purchase any new tickets or issue refunds after the trips dates are finalized during the online registration. In case of any arbitrary or mandatory changes on the return trips from Istanbul will merely be travelers</w:t>
      </w:r>
      <w:r>
        <w:rPr>
          <w:rFonts w:ascii="Arial" w:hAnsi="Arial" w:hint="default"/>
          <w:rtl w:val="0"/>
          <w:lang w:val="en-US"/>
        </w:rPr>
        <w:t xml:space="preserve">’ </w:t>
      </w:r>
      <w:r>
        <w:rPr>
          <w:rFonts w:ascii="Arial" w:hAnsi="Arial"/>
          <w:rtl w:val="0"/>
          <w:lang w:val="en-US"/>
        </w:rPr>
        <w:t xml:space="preserve">responsibility. </w:t>
      </w:r>
    </w:p>
    <w:p>
      <w:pPr>
        <w:pStyle w:val="List Paragraph"/>
        <w:spacing w:after="0" w:line="240" w:lineRule="auto"/>
        <w:ind w:left="0" w:firstLine="0"/>
        <w:jc w:val="both"/>
        <w:rPr>
          <w:rStyle w:val="None"/>
          <w:rFonts w:ascii="Arial" w:cs="Arial" w:hAnsi="Arial" w:eastAsia="Arial"/>
        </w:rPr>
      </w:pPr>
    </w:p>
    <w:p>
      <w:pPr>
        <w:pStyle w:val="List Paragraph"/>
        <w:spacing w:after="0" w:line="240" w:lineRule="auto"/>
        <w:ind w:left="0" w:firstLine="0"/>
        <w:jc w:val="both"/>
        <w:rPr>
          <w:rStyle w:val="None"/>
          <w:rFonts w:ascii="Arial" w:cs="Arial" w:hAnsi="Arial" w:eastAsia="Arial"/>
        </w:rPr>
      </w:pPr>
    </w:p>
    <w:p>
      <w:pPr>
        <w:pStyle w:val="List Paragraph"/>
        <w:spacing w:after="0" w:line="240" w:lineRule="auto"/>
        <w:ind w:left="0" w:firstLine="0"/>
        <w:jc w:val="both"/>
        <w:rPr>
          <w:rStyle w:val="None"/>
          <w:rFonts w:ascii="Arial" w:cs="Arial" w:hAnsi="Arial" w:eastAsia="Arial"/>
        </w:rPr>
      </w:pPr>
    </w:p>
    <w:p>
      <w:pPr>
        <w:pStyle w:val="List Paragraph"/>
        <w:numPr>
          <w:ilvl w:val="0"/>
          <w:numId w:val="2"/>
        </w:numPr>
        <w:bidi w:val="0"/>
        <w:spacing w:after="0" w:line="240" w:lineRule="auto"/>
        <w:ind w:right="0"/>
        <w:jc w:val="both"/>
        <w:rPr>
          <w:rFonts w:ascii="Arial" w:hAnsi="Arial"/>
          <w:rtl w:val="0"/>
          <w:lang w:val="en-US"/>
        </w:rPr>
      </w:pPr>
      <w:r>
        <w:rPr>
          <w:rFonts w:ascii="Arial" w:hAnsi="Arial"/>
          <w:rtl w:val="0"/>
          <w:lang w:val="en-US"/>
        </w:rPr>
        <w:t>Any flight delay and lost or delayed luggage is the airlines</w:t>
      </w:r>
      <w:r>
        <w:rPr>
          <w:rFonts w:ascii="Arial" w:hAnsi="Arial" w:hint="default"/>
          <w:rtl w:val="0"/>
          <w:lang w:val="en-US"/>
        </w:rPr>
        <w:t xml:space="preserve">’ </w:t>
      </w:r>
      <w:r>
        <w:rPr>
          <w:rFonts w:ascii="Arial" w:hAnsi="Arial"/>
          <w:rtl w:val="0"/>
          <w:lang w:val="en-US"/>
        </w:rPr>
        <w:t>responsibility.</w:t>
      </w:r>
      <w:r>
        <w:rPr>
          <w:rStyle w:val="None"/>
          <w:rFonts w:ascii="Arial Unicode MS" w:cs="Arial Unicode MS" w:hAnsi="Arial Unicode MS" w:eastAsia="Arial Unicode MS"/>
        </w:rPr>
        <w:br w:type="textWrapping"/>
      </w:r>
    </w:p>
    <w:p>
      <w:pPr>
        <w:pStyle w:val="List Paragraph"/>
        <w:numPr>
          <w:ilvl w:val="0"/>
          <w:numId w:val="2"/>
        </w:numPr>
        <w:bidi w:val="0"/>
        <w:spacing w:after="0" w:line="240" w:lineRule="auto"/>
        <w:ind w:right="0"/>
        <w:jc w:val="both"/>
        <w:rPr>
          <w:rFonts w:ascii="Arial" w:hAnsi="Arial"/>
          <w:rtl w:val="0"/>
          <w:lang w:val="en-US"/>
        </w:rPr>
      </w:pPr>
      <w:r>
        <w:rPr>
          <w:rFonts w:ascii="Arial" w:hAnsi="Arial"/>
          <w:rtl w:val="0"/>
          <w:lang w:val="en-US"/>
        </w:rPr>
        <w:t xml:space="preserve"> Umrah pilgrims need to pay any damage they caused in Makkah and Madinah.</w:t>
      </w:r>
      <w:r>
        <w:rPr>
          <w:rStyle w:val="None"/>
          <w:rFonts w:ascii="Arial Unicode MS" w:cs="Arial Unicode MS" w:hAnsi="Arial Unicode MS" w:eastAsia="Arial Unicode MS"/>
        </w:rPr>
        <w:br w:type="textWrapping"/>
      </w:r>
    </w:p>
    <w:p>
      <w:pPr>
        <w:pStyle w:val="List Paragraph"/>
        <w:numPr>
          <w:ilvl w:val="0"/>
          <w:numId w:val="2"/>
        </w:numPr>
        <w:bidi w:val="0"/>
        <w:spacing w:after="0" w:line="240" w:lineRule="auto"/>
        <w:ind w:right="0"/>
        <w:jc w:val="both"/>
        <w:rPr>
          <w:rFonts w:ascii="Arial" w:hAnsi="Arial"/>
          <w:rtl w:val="0"/>
          <w:lang w:val="en-US"/>
        </w:rPr>
      </w:pPr>
      <w:r>
        <w:rPr>
          <w:rFonts w:ascii="Arial" w:hAnsi="Arial"/>
          <w:rtl w:val="0"/>
          <w:lang w:val="en-US"/>
        </w:rPr>
        <w:t xml:space="preserve"> Travelers are not allowed to bring any products or publications that are forbidden by the Saudi government.</w:t>
      </w:r>
    </w:p>
    <w:p>
      <w:pPr>
        <w:pStyle w:val="List Paragraph"/>
        <w:spacing w:after="0" w:line="240" w:lineRule="auto"/>
        <w:ind w:left="0" w:firstLine="0"/>
        <w:jc w:val="both"/>
        <w:rPr>
          <w:rStyle w:val="None"/>
          <w:rFonts w:ascii="Arial" w:cs="Arial" w:hAnsi="Arial" w:eastAsia="Arial"/>
        </w:rPr>
      </w:pPr>
    </w:p>
    <w:p>
      <w:pPr>
        <w:pStyle w:val="List Paragraph"/>
        <w:numPr>
          <w:ilvl w:val="0"/>
          <w:numId w:val="2"/>
        </w:numPr>
        <w:bidi w:val="0"/>
        <w:spacing w:after="0" w:line="240" w:lineRule="auto"/>
        <w:ind w:right="0"/>
        <w:jc w:val="both"/>
        <w:rPr>
          <w:rFonts w:ascii="Arial" w:hAnsi="Arial"/>
          <w:rtl w:val="0"/>
          <w:lang w:val="en-US"/>
        </w:rPr>
      </w:pPr>
      <w:r>
        <w:rPr>
          <w:rFonts w:ascii="Arial" w:hAnsi="Arial"/>
          <w:rtl w:val="0"/>
          <w:lang w:val="en-US"/>
        </w:rPr>
        <w:t xml:space="preserve"> If anyone passes away during the Umrah, they will be buried where they died. The burial will be performed by the Presidency of Religious Affairs.</w:t>
      </w:r>
      <w:r>
        <w:rPr>
          <w:rStyle w:val="None"/>
          <w:rFonts w:ascii="Arial Unicode MS" w:cs="Arial Unicode MS" w:hAnsi="Arial Unicode MS" w:eastAsia="Arial Unicode MS"/>
        </w:rPr>
        <w:br w:type="textWrapping"/>
      </w:r>
      <w:r>
        <w:rPr>
          <w:rFonts w:ascii="Arial" w:hAnsi="Arial"/>
          <w:rtl w:val="0"/>
          <w:lang w:val="en-US"/>
        </w:rPr>
        <w:t xml:space="preserve"> </w:t>
      </w:r>
    </w:p>
    <w:p>
      <w:pPr>
        <w:pStyle w:val="List Paragraph"/>
        <w:numPr>
          <w:ilvl w:val="0"/>
          <w:numId w:val="2"/>
        </w:numPr>
        <w:bidi w:val="0"/>
        <w:spacing w:after="0" w:line="240" w:lineRule="auto"/>
        <w:ind w:right="0"/>
        <w:jc w:val="both"/>
        <w:rPr>
          <w:rFonts w:ascii="Arial" w:hAnsi="Arial"/>
          <w:rtl w:val="0"/>
          <w:lang w:val="en-US"/>
        </w:rPr>
      </w:pPr>
      <w:r>
        <w:rPr>
          <w:rFonts w:ascii="Arial" w:hAnsi="Arial"/>
          <w:rtl w:val="0"/>
          <w:lang w:val="en-US"/>
        </w:rPr>
        <w:t>Our organization will not be responsible for the services that can</w:t>
      </w:r>
      <w:r>
        <w:rPr>
          <w:rFonts w:ascii="Arial" w:hAnsi="Arial" w:hint="default"/>
          <w:rtl w:val="0"/>
          <w:lang w:val="en-US"/>
        </w:rPr>
        <w:t>’</w:t>
      </w:r>
      <w:r>
        <w:rPr>
          <w:rFonts w:ascii="Arial" w:hAnsi="Arial"/>
          <w:rtl w:val="0"/>
          <w:lang w:val="en-US"/>
        </w:rPr>
        <w:t>t be provided or can only be partially provided due to restrictions from the local authorities in Saudi Arabia.</w:t>
      </w:r>
      <w:r>
        <w:rPr>
          <w:rStyle w:val="None"/>
          <w:rFonts w:ascii="Arial Unicode MS" w:cs="Arial Unicode MS" w:hAnsi="Arial Unicode MS" w:eastAsia="Arial Unicode MS"/>
        </w:rPr>
        <w:br w:type="textWrapping"/>
      </w:r>
    </w:p>
    <w:p>
      <w:pPr>
        <w:pStyle w:val="List Paragraph"/>
        <w:numPr>
          <w:ilvl w:val="0"/>
          <w:numId w:val="2"/>
        </w:numPr>
        <w:bidi w:val="0"/>
        <w:spacing w:after="0" w:line="240" w:lineRule="auto"/>
        <w:ind w:right="0"/>
        <w:jc w:val="both"/>
        <w:rPr>
          <w:rFonts w:ascii="Arial" w:hAnsi="Arial"/>
          <w:rtl w:val="0"/>
          <w:lang w:val="en-US"/>
        </w:rPr>
      </w:pPr>
      <w:r>
        <w:rPr>
          <w:rFonts w:ascii="Arial" w:hAnsi="Arial"/>
          <w:rtl w:val="0"/>
          <w:lang w:val="en-US"/>
        </w:rPr>
        <w:t>Transportation to the airport in the US will be the traveler</w:t>
      </w:r>
      <w:r>
        <w:rPr>
          <w:rFonts w:ascii="Arial" w:hAnsi="Arial" w:hint="default"/>
          <w:rtl w:val="0"/>
          <w:lang w:val="en-US"/>
        </w:rPr>
        <w:t>’</w:t>
      </w:r>
      <w:r>
        <w:rPr>
          <w:rFonts w:ascii="Arial" w:hAnsi="Arial"/>
          <w:rtl w:val="0"/>
          <w:lang w:val="en-US"/>
        </w:rPr>
        <w:t>s responsibility.</w:t>
      </w:r>
    </w:p>
    <w:p>
      <w:pPr>
        <w:pStyle w:val="List Paragraph"/>
        <w:spacing w:after="0" w:line="240" w:lineRule="auto"/>
        <w:ind w:left="0" w:firstLine="0"/>
        <w:jc w:val="both"/>
        <w:rPr>
          <w:rStyle w:val="None"/>
          <w:rFonts w:ascii="Arial" w:cs="Arial" w:hAnsi="Arial" w:eastAsia="Arial"/>
        </w:rPr>
      </w:pPr>
    </w:p>
    <w:p>
      <w:pPr>
        <w:pStyle w:val="Body A"/>
        <w:spacing w:after="0" w:line="240" w:lineRule="auto"/>
        <w:jc w:val="both"/>
        <w:rPr>
          <w:rStyle w:val="None"/>
          <w:rFonts w:ascii="Arial" w:cs="Arial" w:hAnsi="Arial" w:eastAsia="Arial"/>
        </w:rPr>
      </w:pPr>
    </w:p>
    <w:p>
      <w:pPr>
        <w:pStyle w:val="Body A"/>
        <w:spacing w:after="0" w:line="240" w:lineRule="auto"/>
        <w:jc w:val="both"/>
        <w:rPr>
          <w:rStyle w:val="None"/>
          <w:rFonts w:ascii="Arial" w:cs="Arial" w:hAnsi="Arial" w:eastAsia="Arial"/>
        </w:rPr>
      </w:pPr>
    </w:p>
    <w:p>
      <w:pPr>
        <w:pStyle w:val="Body A"/>
        <w:spacing w:after="0" w:line="240" w:lineRule="auto"/>
        <w:jc w:val="center"/>
        <w:rPr>
          <w:rStyle w:val="None"/>
          <w:rFonts w:ascii="Arial" w:cs="Arial" w:hAnsi="Arial" w:eastAsia="Arial"/>
          <w:b w:val="1"/>
          <w:bCs w:val="1"/>
          <w:sz w:val="28"/>
          <w:szCs w:val="28"/>
        </w:rPr>
      </w:pPr>
      <w:r>
        <w:rPr>
          <w:rStyle w:val="None"/>
          <w:rFonts w:ascii="Arial" w:hAnsi="Arial"/>
          <w:b w:val="1"/>
          <w:bCs w:val="1"/>
          <w:sz w:val="28"/>
          <w:szCs w:val="28"/>
          <w:rtl w:val="0"/>
          <w:lang w:val="en-US"/>
        </w:rPr>
        <w:t>MATERIALS PROVIDED</w:t>
      </w:r>
    </w:p>
    <w:p>
      <w:pPr>
        <w:pStyle w:val="Body A"/>
        <w:spacing w:after="0" w:line="240" w:lineRule="auto"/>
        <w:jc w:val="center"/>
        <w:rPr>
          <w:rStyle w:val="None"/>
          <w:rFonts w:ascii="Arial" w:cs="Arial" w:hAnsi="Arial" w:eastAsia="Arial"/>
          <w:b w:val="1"/>
          <w:bCs w:val="1"/>
          <w:sz w:val="28"/>
          <w:szCs w:val="28"/>
        </w:rPr>
      </w:pPr>
    </w:p>
    <w:p>
      <w:pPr>
        <w:pStyle w:val="Body A"/>
        <w:spacing w:after="0" w:line="240" w:lineRule="auto"/>
        <w:jc w:val="both"/>
        <w:rPr>
          <w:rStyle w:val="None"/>
          <w:rFonts w:ascii="Arial" w:cs="Arial" w:hAnsi="Arial" w:eastAsia="Arial"/>
          <w:b w:val="1"/>
          <w:bCs w:val="1"/>
          <w:lang w:val="de-DE"/>
        </w:rPr>
      </w:pPr>
      <w:r>
        <w:rPr>
          <w:rStyle w:val="None"/>
          <w:rFonts w:ascii="Arial" w:hAnsi="Arial"/>
          <w:b w:val="1"/>
          <w:bCs w:val="1"/>
          <w:rtl w:val="0"/>
          <w:lang w:val="de-DE"/>
        </w:rPr>
        <w:t>For Men:</w:t>
      </w:r>
    </w:p>
    <w:p>
      <w:pPr>
        <w:pStyle w:val="Body A"/>
        <w:spacing w:after="0" w:line="240" w:lineRule="auto"/>
        <w:jc w:val="both"/>
        <w:rPr>
          <w:rStyle w:val="None"/>
          <w:rFonts w:ascii="Arial" w:cs="Arial" w:hAnsi="Arial" w:eastAsia="Arial"/>
        </w:rPr>
      </w:pPr>
      <w:r>
        <w:rPr>
          <w:rStyle w:val="None"/>
          <w:rFonts w:ascii="Arial" w:hAnsi="Arial"/>
          <w:rtl w:val="0"/>
          <w:lang w:val="en-US"/>
        </w:rPr>
        <w:t>Backpack, Book Set, Slipper bag, Belt, 10 Anti-viral Face M</w:t>
      </w:r>
      <w:r>
        <w:rPr>
          <w:rStyle w:val="None"/>
          <w:rFonts w:ascii="Arial" w:hAnsi="Arial"/>
          <w:rtl w:val="0"/>
          <w:lang w:val="de-DE"/>
        </w:rPr>
        <w:t>asks, Fragrance</w:t>
      </w:r>
      <w:r>
        <w:rPr>
          <w:rStyle w:val="None"/>
          <w:rFonts w:ascii="Arial" w:hAnsi="Arial"/>
          <w:rtl w:val="0"/>
          <w:lang w:val="en-US"/>
        </w:rPr>
        <w:t>-free S</w:t>
      </w:r>
      <w:r>
        <w:rPr>
          <w:rStyle w:val="None"/>
          <w:rFonts w:ascii="Arial" w:hAnsi="Arial"/>
          <w:rtl w:val="0"/>
          <w:lang w:val="de-DE"/>
        </w:rPr>
        <w:t>oap, Pouch, Ihram</w:t>
      </w:r>
      <w:r>
        <w:rPr>
          <w:rStyle w:val="None"/>
          <w:rFonts w:ascii="Arial" w:hAnsi="Arial"/>
          <w:rtl w:val="0"/>
          <w:lang w:val="en-US"/>
        </w:rPr>
        <w:t>.</w:t>
      </w:r>
    </w:p>
    <w:p>
      <w:pPr>
        <w:pStyle w:val="Body A"/>
        <w:spacing w:after="0" w:line="240" w:lineRule="auto"/>
        <w:jc w:val="both"/>
        <w:rPr>
          <w:rStyle w:val="None"/>
          <w:rFonts w:ascii="Arial" w:cs="Arial" w:hAnsi="Arial" w:eastAsia="Arial"/>
        </w:rPr>
      </w:pPr>
    </w:p>
    <w:p>
      <w:pPr>
        <w:pStyle w:val="Body A"/>
        <w:spacing w:after="0" w:line="240" w:lineRule="auto"/>
        <w:jc w:val="both"/>
        <w:rPr>
          <w:rStyle w:val="None"/>
          <w:rFonts w:ascii="Arial" w:cs="Arial" w:hAnsi="Arial" w:eastAsia="Arial"/>
          <w:b w:val="1"/>
          <w:bCs w:val="1"/>
        </w:rPr>
      </w:pPr>
      <w:r>
        <w:rPr>
          <w:rStyle w:val="None"/>
          <w:rFonts w:ascii="Arial" w:hAnsi="Arial"/>
          <w:b w:val="1"/>
          <w:bCs w:val="1"/>
          <w:rtl w:val="0"/>
          <w:lang w:val="en-US"/>
        </w:rPr>
        <w:t>For Women:</w:t>
      </w:r>
    </w:p>
    <w:p>
      <w:pPr>
        <w:pStyle w:val="Body A"/>
        <w:spacing w:after="0" w:line="240" w:lineRule="auto"/>
        <w:jc w:val="both"/>
        <w:rPr>
          <w:rStyle w:val="None"/>
          <w:rFonts w:ascii="Arial" w:cs="Arial" w:hAnsi="Arial" w:eastAsia="Arial"/>
        </w:rPr>
      </w:pPr>
      <w:r>
        <w:rPr>
          <w:rStyle w:val="None"/>
          <w:rFonts w:ascii="Arial" w:hAnsi="Arial"/>
          <w:rtl w:val="0"/>
          <w:lang w:val="en-US"/>
        </w:rPr>
        <w:t xml:space="preserve">Backpack, Book Set, Slipper bag, Pouch, 10 Anti-viral Face </w:t>
      </w:r>
      <w:r>
        <w:rPr>
          <w:rStyle w:val="None"/>
          <w:rFonts w:ascii="Arial" w:hAnsi="Arial"/>
          <w:rtl w:val="0"/>
          <w:lang w:val="de-DE"/>
        </w:rPr>
        <w:t>Masks, Fragrance</w:t>
      </w:r>
      <w:r>
        <w:rPr>
          <w:rStyle w:val="None"/>
          <w:rFonts w:ascii="Arial" w:hAnsi="Arial"/>
          <w:rtl w:val="0"/>
          <w:lang w:val="en-US"/>
        </w:rPr>
        <w:t>-free Soap, Towel, Headscarf.</w:t>
      </w:r>
    </w:p>
    <w:p>
      <w:pPr>
        <w:pStyle w:val="Body A"/>
        <w:spacing w:after="0" w:line="240" w:lineRule="auto"/>
        <w:jc w:val="both"/>
        <w:rPr>
          <w:rStyle w:val="None"/>
          <w:rFonts w:ascii="Arial" w:cs="Arial" w:hAnsi="Arial" w:eastAsia="Arial"/>
        </w:rPr>
      </w:pPr>
    </w:p>
    <w:p>
      <w:pPr>
        <w:pStyle w:val="Body A"/>
        <w:spacing w:after="0" w:line="240" w:lineRule="auto"/>
        <w:jc w:val="both"/>
        <w:rPr>
          <w:rStyle w:val="None"/>
          <w:rFonts w:ascii="Arial" w:cs="Arial" w:hAnsi="Arial" w:eastAsia="Arial"/>
        </w:rPr>
      </w:pPr>
    </w:p>
    <w:p>
      <w:pPr>
        <w:pStyle w:val="Body A"/>
        <w:spacing w:after="0" w:line="240" w:lineRule="auto"/>
        <w:jc w:val="both"/>
        <w:rPr>
          <w:rStyle w:val="None"/>
          <w:rFonts w:ascii="Arial" w:cs="Arial" w:hAnsi="Arial" w:eastAsia="Arial"/>
        </w:rPr>
      </w:pPr>
    </w:p>
    <w:p>
      <w:pPr>
        <w:pStyle w:val="Body A"/>
        <w:spacing w:after="0" w:line="240" w:lineRule="auto"/>
        <w:jc w:val="both"/>
        <w:rPr>
          <w:rStyle w:val="None"/>
          <w:rFonts w:ascii="Arial" w:cs="Arial" w:hAnsi="Arial" w:eastAsia="Arial"/>
        </w:rPr>
      </w:pPr>
    </w:p>
    <w:p>
      <w:pPr>
        <w:pStyle w:val="Body A"/>
        <w:spacing w:after="0" w:line="240" w:lineRule="auto"/>
        <w:jc w:val="center"/>
        <w:rPr>
          <w:rStyle w:val="None"/>
          <w:rFonts w:ascii="Arial" w:cs="Arial" w:hAnsi="Arial" w:eastAsia="Arial"/>
          <w:b w:val="1"/>
          <w:bCs w:val="1"/>
          <w:sz w:val="28"/>
          <w:szCs w:val="28"/>
        </w:rPr>
      </w:pPr>
      <w:r>
        <w:rPr>
          <w:rStyle w:val="None"/>
          <w:rFonts w:ascii="Arial" w:hAnsi="Arial"/>
          <w:b w:val="1"/>
          <w:bCs w:val="1"/>
          <w:sz w:val="28"/>
          <w:szCs w:val="28"/>
          <w:rtl w:val="0"/>
          <w:lang w:val="es-ES_tradnl"/>
        </w:rPr>
        <w:t xml:space="preserve">EXPECTED TRAVEL </w:t>
      </w:r>
      <w:r>
        <w:rPr>
          <w:rStyle w:val="None"/>
          <w:rFonts w:ascii="Arial" w:hAnsi="Arial"/>
          <w:b w:val="1"/>
          <w:bCs w:val="1"/>
          <w:sz w:val="28"/>
          <w:szCs w:val="28"/>
          <w:rtl w:val="0"/>
          <w:lang w:val="en-US"/>
        </w:rPr>
        <w:t>DATES</w:t>
      </w:r>
    </w:p>
    <w:p>
      <w:pPr>
        <w:pStyle w:val="Body A"/>
        <w:spacing w:after="0" w:line="240" w:lineRule="auto"/>
        <w:jc w:val="center"/>
        <w:rPr>
          <w:rStyle w:val="None"/>
          <w:rFonts w:ascii="Arial" w:cs="Arial" w:hAnsi="Arial" w:eastAsia="Arial"/>
          <w:b w:val="1"/>
          <w:bCs w:val="1"/>
        </w:rPr>
      </w:pPr>
    </w:p>
    <w:p>
      <w:pPr>
        <w:pStyle w:val="Body A"/>
        <w:spacing w:after="0" w:line="240" w:lineRule="auto"/>
        <w:rPr>
          <w:rStyle w:val="None"/>
          <w:rFonts w:ascii="Arial" w:cs="Arial" w:hAnsi="Arial" w:eastAsia="Arial"/>
          <w:b w:val="1"/>
          <w:bCs w:val="1"/>
        </w:rPr>
      </w:pPr>
      <w:r>
        <w:rPr>
          <w:rStyle w:val="None"/>
          <w:rFonts w:ascii="Arial" w:hAnsi="Arial"/>
          <w:rtl w:val="0"/>
          <w:lang w:val="en-US"/>
        </w:rPr>
        <w:t>2019 Umrah Organization expected travel dates are below:</w:t>
      </w:r>
    </w:p>
    <w:p>
      <w:pPr>
        <w:pStyle w:val="Body A"/>
        <w:spacing w:after="0" w:line="240" w:lineRule="auto"/>
        <w:rPr>
          <w:rStyle w:val="None"/>
          <w:rFonts w:ascii="Arial" w:cs="Arial" w:hAnsi="Arial" w:eastAsia="Arial"/>
        </w:rPr>
      </w:pPr>
    </w:p>
    <w:p>
      <w:pPr>
        <w:pStyle w:val="Body A"/>
        <w:spacing w:after="0" w:line="240" w:lineRule="auto"/>
        <w:rPr>
          <w:rStyle w:val="None"/>
          <w:rFonts w:ascii="Arial" w:cs="Arial" w:hAnsi="Arial" w:eastAsia="Arial"/>
        </w:rPr>
      </w:pPr>
      <w:r>
        <w:rPr>
          <w:rStyle w:val="None"/>
          <w:rFonts w:ascii="Arial" w:hAnsi="Arial"/>
          <w:rtl w:val="0"/>
          <w:lang w:val="en-US"/>
        </w:rPr>
        <w:t>May 24, 2019 USA-ISTANBUL / May 25, 2019 ISTANBUL- JEDDAH</w:t>
      </w:r>
    </w:p>
    <w:p>
      <w:pPr>
        <w:pStyle w:val="Body A"/>
        <w:spacing w:after="0" w:line="240" w:lineRule="auto"/>
        <w:jc w:val="center"/>
        <w:rPr>
          <w:rStyle w:val="None"/>
          <w:rFonts w:ascii="Arial" w:cs="Arial" w:hAnsi="Arial" w:eastAsia="Arial"/>
        </w:rPr>
      </w:pPr>
    </w:p>
    <w:p>
      <w:pPr>
        <w:pStyle w:val="Body A"/>
        <w:spacing w:after="0" w:line="240" w:lineRule="auto"/>
        <w:rPr>
          <w:rStyle w:val="None"/>
          <w:rFonts w:ascii="Arial" w:cs="Arial" w:hAnsi="Arial" w:eastAsia="Arial"/>
        </w:rPr>
      </w:pPr>
      <w:r>
        <w:rPr>
          <w:rStyle w:val="None"/>
          <w:rFonts w:ascii="Arial" w:hAnsi="Arial"/>
          <w:rtl w:val="0"/>
          <w:lang w:val="en-US"/>
        </w:rPr>
        <w:t>June 5, 2019 MADINAH-ISTANBUL / June 5, 2019 ISTANBUL-USA</w:t>
      </w:r>
    </w:p>
    <w:p>
      <w:pPr>
        <w:pStyle w:val="Body A"/>
        <w:spacing w:after="0" w:line="240" w:lineRule="auto"/>
        <w:jc w:val="center"/>
        <w:rPr>
          <w:rStyle w:val="None"/>
          <w:rFonts w:ascii="Arial" w:cs="Arial" w:hAnsi="Arial" w:eastAsia="Arial"/>
        </w:rPr>
      </w:pPr>
    </w:p>
    <w:p>
      <w:pPr>
        <w:pStyle w:val="Body A"/>
        <w:spacing w:after="0" w:line="240" w:lineRule="auto"/>
        <w:jc w:val="center"/>
        <w:rPr>
          <w:rStyle w:val="None"/>
          <w:rFonts w:ascii="Arial" w:cs="Arial" w:hAnsi="Arial" w:eastAsia="Arial"/>
          <w:b w:val="1"/>
          <w:bCs w:val="1"/>
          <w:sz w:val="28"/>
          <w:szCs w:val="28"/>
        </w:rPr>
      </w:pPr>
    </w:p>
    <w:p>
      <w:pPr>
        <w:pStyle w:val="Body A"/>
        <w:spacing w:after="0" w:line="240" w:lineRule="auto"/>
        <w:jc w:val="center"/>
        <w:rPr>
          <w:rStyle w:val="None"/>
          <w:rFonts w:ascii="Arial" w:cs="Arial" w:hAnsi="Arial" w:eastAsia="Arial"/>
          <w:b w:val="1"/>
          <w:bCs w:val="1"/>
          <w:sz w:val="28"/>
          <w:szCs w:val="28"/>
        </w:rPr>
      </w:pPr>
    </w:p>
    <w:p>
      <w:pPr>
        <w:pStyle w:val="Body A"/>
        <w:spacing w:after="0" w:line="240" w:lineRule="auto"/>
        <w:jc w:val="center"/>
        <w:rPr>
          <w:rStyle w:val="None"/>
          <w:rFonts w:ascii="Arial" w:cs="Arial" w:hAnsi="Arial" w:eastAsia="Arial"/>
          <w:b w:val="1"/>
          <w:bCs w:val="1"/>
          <w:sz w:val="28"/>
          <w:szCs w:val="28"/>
        </w:rPr>
      </w:pPr>
      <w:r>
        <w:rPr>
          <w:rStyle w:val="None"/>
          <w:rFonts w:ascii="Arial" w:hAnsi="Arial"/>
          <w:b w:val="1"/>
          <w:bCs w:val="1"/>
          <w:sz w:val="28"/>
          <w:szCs w:val="28"/>
          <w:rtl w:val="0"/>
          <w:lang w:val="en-US"/>
        </w:rPr>
        <w:t>REQUIRED DOCUMENTS FOR REGISTRATION</w:t>
      </w:r>
    </w:p>
    <w:p>
      <w:pPr>
        <w:pStyle w:val="Body A"/>
        <w:spacing w:after="0" w:line="240" w:lineRule="auto"/>
        <w:jc w:val="center"/>
        <w:rPr>
          <w:rStyle w:val="None"/>
          <w:rFonts w:ascii="Arial" w:cs="Arial" w:hAnsi="Arial" w:eastAsia="Arial"/>
          <w:b w:val="1"/>
          <w:bCs w:val="1"/>
        </w:rPr>
      </w:pPr>
    </w:p>
    <w:p>
      <w:pPr>
        <w:pStyle w:val="List Paragraph"/>
        <w:numPr>
          <w:ilvl w:val="0"/>
          <w:numId w:val="4"/>
        </w:numPr>
        <w:bidi w:val="0"/>
        <w:spacing w:after="0" w:line="240" w:lineRule="auto"/>
        <w:ind w:right="0"/>
        <w:jc w:val="both"/>
        <w:rPr>
          <w:rFonts w:ascii="Arial" w:hAnsi="Arial"/>
          <w:rtl w:val="0"/>
          <w:lang w:val="en-US"/>
        </w:rPr>
      </w:pPr>
      <w:r>
        <w:rPr>
          <w:rStyle w:val="None"/>
          <w:rFonts w:ascii="Arial" w:hAnsi="Arial"/>
          <w:b w:val="1"/>
          <w:bCs w:val="1"/>
          <w:rtl w:val="0"/>
          <w:lang w:val="en-US"/>
        </w:rPr>
        <w:t>Original Passport.</w:t>
      </w:r>
      <w:r>
        <w:rPr>
          <w:rFonts w:ascii="Arial" w:hAnsi="Arial"/>
          <w:rtl w:val="0"/>
          <w:lang w:val="en-US"/>
        </w:rPr>
        <w:t xml:space="preserve"> Passports should be biometric with chip and should not expire within 6 months of departure date for Umrah.</w:t>
      </w:r>
    </w:p>
    <w:p>
      <w:pPr>
        <w:pStyle w:val="List Paragraph"/>
        <w:numPr>
          <w:ilvl w:val="0"/>
          <w:numId w:val="4"/>
        </w:numPr>
        <w:bidi w:val="0"/>
        <w:spacing w:after="0" w:line="240" w:lineRule="auto"/>
        <w:ind w:right="0"/>
        <w:jc w:val="both"/>
        <w:rPr>
          <w:rFonts w:ascii="Arial" w:hAnsi="Arial"/>
          <w:rtl w:val="0"/>
          <w:lang w:val="en-US"/>
        </w:rPr>
      </w:pPr>
      <w:r>
        <w:rPr>
          <w:rStyle w:val="None"/>
          <w:rFonts w:ascii="Arial" w:hAnsi="Arial"/>
          <w:b w:val="1"/>
          <w:bCs w:val="1"/>
          <w:rtl w:val="0"/>
          <w:lang w:val="en-US"/>
        </w:rPr>
        <w:t>Original Residency Documents (Green cards).</w:t>
      </w:r>
    </w:p>
    <w:p>
      <w:pPr>
        <w:pStyle w:val="List Paragraph"/>
        <w:numPr>
          <w:ilvl w:val="0"/>
          <w:numId w:val="4"/>
        </w:numPr>
        <w:bidi w:val="0"/>
        <w:spacing w:after="0" w:line="240" w:lineRule="auto"/>
        <w:ind w:right="0"/>
        <w:jc w:val="both"/>
        <w:rPr>
          <w:rFonts w:ascii="Arial" w:hAnsi="Arial"/>
          <w:rtl w:val="0"/>
          <w:lang w:val="en-US"/>
        </w:rPr>
      </w:pPr>
      <w:r>
        <w:rPr>
          <w:rStyle w:val="None"/>
          <w:rFonts w:ascii="Arial" w:hAnsi="Arial"/>
          <w:b w:val="1"/>
          <w:bCs w:val="1"/>
          <w:rtl w:val="0"/>
          <w:lang w:val="en-US"/>
        </w:rPr>
        <w:t>3</w:t>
      </w:r>
      <w:r>
        <w:rPr>
          <w:rFonts w:ascii="Arial" w:hAnsi="Arial"/>
          <w:rtl w:val="0"/>
          <w:lang w:val="en-US"/>
        </w:rPr>
        <w:t xml:space="preserve"> recent passport photos with white background.</w:t>
      </w:r>
    </w:p>
    <w:p>
      <w:pPr>
        <w:pStyle w:val="List Paragraph"/>
        <w:numPr>
          <w:ilvl w:val="0"/>
          <w:numId w:val="4"/>
        </w:numPr>
        <w:bidi w:val="0"/>
        <w:spacing w:after="0" w:line="240" w:lineRule="auto"/>
        <w:ind w:right="0"/>
        <w:jc w:val="both"/>
        <w:rPr>
          <w:rFonts w:ascii="Arial" w:hAnsi="Arial"/>
          <w:b w:val="1"/>
          <w:bCs w:val="1"/>
          <w:rtl w:val="0"/>
          <w:lang w:val="en-US"/>
        </w:rPr>
      </w:pPr>
      <w:r>
        <w:rPr>
          <w:rFonts w:ascii="Arial" w:hAnsi="Arial"/>
          <w:b w:val="1"/>
          <w:bCs w:val="1"/>
          <w:rtl w:val="0"/>
          <w:lang w:val="en-US"/>
        </w:rPr>
        <w:t>Copy of Turkish ID Card cut in original size, front and back, if applicable.</w:t>
      </w:r>
    </w:p>
    <w:p>
      <w:pPr>
        <w:pStyle w:val="List Paragraph"/>
        <w:numPr>
          <w:ilvl w:val="0"/>
          <w:numId w:val="4"/>
        </w:numPr>
        <w:bidi w:val="0"/>
        <w:spacing w:after="0" w:line="240" w:lineRule="auto"/>
        <w:ind w:right="0"/>
        <w:jc w:val="both"/>
        <w:rPr>
          <w:rFonts w:ascii="Arial" w:hAnsi="Arial"/>
          <w:rtl w:val="0"/>
          <w:lang w:val="en-US"/>
        </w:rPr>
      </w:pPr>
      <w:r>
        <w:rPr>
          <w:rStyle w:val="None"/>
          <w:rFonts w:ascii="Arial" w:hAnsi="Arial"/>
          <w:b w:val="1"/>
          <w:bCs w:val="1"/>
          <w:rtl w:val="0"/>
          <w:lang w:val="en-US"/>
        </w:rPr>
        <w:t>Meningitis vaccination record</w:t>
      </w:r>
      <w:r>
        <w:rPr>
          <w:rFonts w:ascii="Arial" w:hAnsi="Arial"/>
          <w:rtl w:val="0"/>
          <w:lang w:val="en-US"/>
        </w:rPr>
        <w:t xml:space="preserve"> (Mencevax ACW 135 Y). If the traveler recieved the vaccination within the past 3 years there is no need to get vaccinated again since the this vaccination is valid for 3 years. </w:t>
      </w:r>
    </w:p>
    <w:p>
      <w:pPr>
        <w:pStyle w:val="List Paragraph"/>
        <w:numPr>
          <w:ilvl w:val="0"/>
          <w:numId w:val="4"/>
        </w:numPr>
        <w:bidi w:val="0"/>
        <w:spacing w:after="0" w:line="240" w:lineRule="auto"/>
        <w:ind w:right="0"/>
        <w:jc w:val="both"/>
        <w:rPr>
          <w:rFonts w:ascii="Arial" w:hAnsi="Arial"/>
          <w:rtl w:val="0"/>
          <w:lang w:val="en-US"/>
        </w:rPr>
      </w:pPr>
      <w:r>
        <w:rPr>
          <w:rFonts w:ascii="Arial" w:hAnsi="Arial"/>
          <w:rtl w:val="0"/>
          <w:lang w:val="en-US"/>
        </w:rPr>
        <w:t xml:space="preserve">The female travelers who were born after June 6, 1978 (younger than 40) and will be traveling alone during the Umrah need to fill out the Mahram form given in the link below. Please </w:t>
      </w:r>
      <w:r>
        <w:rPr>
          <w:rStyle w:val="None"/>
          <w:rFonts w:ascii="Arial" w:hAnsi="Arial"/>
          <w:b w:val="1"/>
          <w:bCs w:val="1"/>
          <w:rtl w:val="0"/>
          <w:lang w:val="en-US"/>
        </w:rPr>
        <w:t xml:space="preserve">click here </w:t>
      </w:r>
      <w:r>
        <w:rPr>
          <w:rFonts w:ascii="Arial" w:hAnsi="Arial"/>
          <w:rtl w:val="0"/>
          <w:lang w:val="en-US"/>
        </w:rPr>
        <w:t>to download the form.</w:t>
      </w:r>
    </w:p>
    <w:p>
      <w:pPr>
        <w:pStyle w:val="List Paragraph"/>
        <w:numPr>
          <w:ilvl w:val="0"/>
          <w:numId w:val="5"/>
        </w:numPr>
        <w:bidi w:val="0"/>
        <w:spacing w:after="0" w:line="240" w:lineRule="auto"/>
        <w:ind w:right="0"/>
        <w:jc w:val="both"/>
        <w:rPr>
          <w:rFonts w:ascii="Arial" w:hAnsi="Arial"/>
          <w:rtl w:val="0"/>
          <w:lang w:val="en-US"/>
        </w:rPr>
      </w:pPr>
      <w:r>
        <w:rPr>
          <w:rFonts w:ascii="Arial" w:hAnsi="Arial"/>
          <w:rtl w:val="0"/>
          <w:lang w:val="en-US"/>
        </w:rPr>
        <w:t xml:space="preserve">Married applicats who will be traveling together should submit the copy of their </w:t>
      </w:r>
      <w:r>
        <w:rPr>
          <w:rStyle w:val="None"/>
          <w:rFonts w:ascii="Arial" w:hAnsi="Arial"/>
          <w:b w:val="1"/>
          <w:bCs w:val="1"/>
          <w:rtl w:val="0"/>
          <w:lang w:val="en-US"/>
        </w:rPr>
        <w:t>marriagecertificate.</w:t>
      </w:r>
      <w:r>
        <w:rPr>
          <w:rStyle w:val="None"/>
          <w:rFonts w:ascii="Arial Unicode MS" w:cs="Arial Unicode MS" w:hAnsi="Arial Unicode MS" w:eastAsia="Arial Unicode MS"/>
        </w:rPr>
        <w:br w:type="textWrapping"/>
      </w:r>
    </w:p>
    <w:p>
      <w:pPr>
        <w:pStyle w:val="List Paragraph"/>
        <w:spacing w:after="0" w:line="240" w:lineRule="auto"/>
        <w:jc w:val="both"/>
        <w:rPr>
          <w:rStyle w:val="None"/>
          <w:rFonts w:ascii="Arial" w:cs="Arial" w:hAnsi="Arial" w:eastAsia="Arial"/>
        </w:rPr>
      </w:pPr>
    </w:p>
    <w:p>
      <w:pPr>
        <w:pStyle w:val="Body A"/>
        <w:spacing w:after="0" w:line="240" w:lineRule="auto"/>
        <w:jc w:val="both"/>
        <w:rPr>
          <w:rStyle w:val="None"/>
          <w:rFonts w:ascii="Arial" w:cs="Arial" w:hAnsi="Arial" w:eastAsia="Arial"/>
          <w:b w:val="1"/>
          <w:bCs w:val="1"/>
        </w:rPr>
      </w:pPr>
      <w:r>
        <w:rPr>
          <w:rStyle w:val="None"/>
          <w:rFonts w:ascii="Arial" w:hAnsi="Arial"/>
          <w:rtl w:val="0"/>
          <w:lang w:val="en-US"/>
        </w:rPr>
        <w:t xml:space="preserve">Mail </w:t>
      </w:r>
      <w:r>
        <w:rPr>
          <w:rStyle w:val="None"/>
          <w:rFonts w:ascii="Arial" w:hAnsi="Arial"/>
          <w:b w:val="1"/>
          <w:bCs w:val="1"/>
          <w:rtl w:val="0"/>
          <w:lang w:val="en-US"/>
        </w:rPr>
        <w:t>registration documents to:</w:t>
      </w:r>
    </w:p>
    <w:p>
      <w:pPr>
        <w:pStyle w:val="Body A"/>
        <w:spacing w:after="0" w:line="240" w:lineRule="auto"/>
        <w:jc w:val="both"/>
        <w:rPr>
          <w:rStyle w:val="None"/>
          <w:rFonts w:ascii="Arial" w:cs="Arial" w:hAnsi="Arial" w:eastAsia="Arial"/>
          <w:b w:val="1"/>
          <w:bCs w:val="1"/>
        </w:rPr>
      </w:pPr>
    </w:p>
    <w:p>
      <w:pPr>
        <w:pStyle w:val="Body A"/>
        <w:spacing w:after="0" w:line="240" w:lineRule="auto"/>
        <w:jc w:val="both"/>
        <w:rPr>
          <w:rStyle w:val="None"/>
          <w:rFonts w:ascii="Arial" w:cs="Arial" w:hAnsi="Arial" w:eastAsia="Arial"/>
          <w:lang w:val="de-DE"/>
        </w:rPr>
      </w:pPr>
      <w:r>
        <w:rPr>
          <w:rStyle w:val="None"/>
          <w:rFonts w:ascii="Arial" w:hAnsi="Arial"/>
          <w:rtl w:val="0"/>
          <w:lang w:val="de-DE"/>
        </w:rPr>
        <w:t xml:space="preserve">IBRAHIM DURAN </w:t>
      </w:r>
    </w:p>
    <w:p>
      <w:pPr>
        <w:pStyle w:val="Body A"/>
        <w:spacing w:after="0" w:line="240" w:lineRule="auto"/>
        <w:jc w:val="both"/>
        <w:rPr>
          <w:rStyle w:val="None"/>
          <w:rFonts w:ascii="Arial" w:cs="Arial" w:hAnsi="Arial" w:eastAsia="Arial"/>
        </w:rPr>
      </w:pPr>
      <w:r>
        <w:rPr>
          <w:rStyle w:val="None"/>
          <w:rFonts w:ascii="Arial" w:hAnsi="Arial"/>
          <w:rtl w:val="0"/>
          <w:lang w:val="en-US"/>
        </w:rPr>
        <w:t>Address: Diyanet Center of America</w:t>
      </w:r>
    </w:p>
    <w:p>
      <w:pPr>
        <w:pStyle w:val="Body A"/>
        <w:spacing w:after="0" w:line="240" w:lineRule="auto"/>
        <w:jc w:val="both"/>
        <w:rPr>
          <w:rStyle w:val="None"/>
          <w:rFonts w:ascii="Arial" w:cs="Arial" w:hAnsi="Arial" w:eastAsia="Arial"/>
        </w:rPr>
      </w:pPr>
      <w:r>
        <w:rPr>
          <w:rStyle w:val="None"/>
          <w:rFonts w:ascii="Arial" w:hAnsi="Arial"/>
          <w:rtl w:val="0"/>
          <w:lang w:val="en-US"/>
        </w:rPr>
        <w:t>9610 Good Luck Road Lanham, Maryland 20706</w:t>
      </w:r>
    </w:p>
    <w:p>
      <w:pPr>
        <w:pStyle w:val="Body A"/>
        <w:spacing w:after="0" w:line="240" w:lineRule="auto"/>
        <w:jc w:val="both"/>
        <w:rPr>
          <w:rStyle w:val="None"/>
          <w:rFonts w:ascii="Arial" w:cs="Arial" w:hAnsi="Arial" w:eastAsia="Arial"/>
        </w:rPr>
      </w:pPr>
      <w:r>
        <w:rPr>
          <w:rStyle w:val="None"/>
          <w:rFonts w:ascii="Arial" w:hAnsi="Arial"/>
          <w:rtl w:val="0"/>
          <w:lang w:val="en-US"/>
        </w:rPr>
        <w:t xml:space="preserve">E-mail: </w:t>
      </w:r>
      <w:r>
        <w:rPr>
          <w:rStyle w:val="Hyperlink.1"/>
        </w:rPr>
        <w:fldChar w:fldCharType="begin" w:fldLock="0"/>
      </w:r>
      <w:r>
        <w:rPr>
          <w:rStyle w:val="Hyperlink.1"/>
        </w:rPr>
        <w:instrText xml:space="preserve"> HYPERLINK "mailto:hac@diyanetamerica.org"</w:instrText>
      </w:r>
      <w:r>
        <w:rPr>
          <w:rStyle w:val="Hyperlink.1"/>
        </w:rPr>
        <w:fldChar w:fldCharType="separate" w:fldLock="0"/>
      </w:r>
      <w:r>
        <w:rPr>
          <w:rStyle w:val="Hyperlink.1"/>
          <w:rtl w:val="0"/>
          <w:lang w:val="en-US"/>
        </w:rPr>
        <w:t>hac@diyanetamerica.org</w:t>
      </w:r>
      <w:r>
        <w:rPr/>
        <w:fldChar w:fldCharType="end" w:fldLock="0"/>
      </w:r>
    </w:p>
    <w:p>
      <w:pPr>
        <w:pStyle w:val="Body A"/>
        <w:spacing w:after="0" w:line="240" w:lineRule="auto"/>
        <w:jc w:val="both"/>
        <w:rPr>
          <w:rStyle w:val="None"/>
          <w:rFonts w:ascii="Arial" w:cs="Arial" w:hAnsi="Arial" w:eastAsia="Arial"/>
        </w:rPr>
      </w:pPr>
    </w:p>
    <w:p>
      <w:pPr>
        <w:pStyle w:val="Body A"/>
        <w:spacing w:after="0" w:line="240" w:lineRule="auto"/>
        <w:jc w:val="both"/>
        <w:rPr>
          <w:rStyle w:val="None"/>
          <w:rFonts w:ascii="Arial" w:cs="Arial" w:hAnsi="Arial" w:eastAsia="Arial"/>
        </w:rPr>
      </w:pPr>
    </w:p>
    <w:p>
      <w:pPr>
        <w:pStyle w:val="Body A"/>
        <w:spacing w:after="0" w:line="240" w:lineRule="auto"/>
        <w:jc w:val="both"/>
        <w:rPr>
          <w:rStyle w:val="None"/>
          <w:rFonts w:ascii="Arial" w:cs="Arial" w:hAnsi="Arial" w:eastAsia="Arial"/>
        </w:rPr>
      </w:pPr>
      <w:r>
        <w:rPr>
          <w:rStyle w:val="None"/>
          <w:rFonts w:ascii="Arial" w:hAnsi="Arial"/>
          <w:rtl w:val="0"/>
          <w:lang w:val="en-US"/>
        </w:rPr>
        <w:t>I read and accept the terms and conditions of the Umrah trip.</w:t>
      </w:r>
    </w:p>
    <w:p>
      <w:pPr>
        <w:pStyle w:val="Body A"/>
        <w:spacing w:after="0" w:line="240" w:lineRule="auto"/>
        <w:jc w:val="both"/>
        <w:rPr>
          <w:rStyle w:val="None"/>
          <w:rFonts w:ascii="Arial" w:cs="Arial" w:hAnsi="Arial" w:eastAsia="Arial"/>
        </w:rPr>
      </w:pPr>
    </w:p>
    <w:p>
      <w:pPr>
        <w:pStyle w:val="Body A"/>
        <w:spacing w:after="0" w:line="240" w:lineRule="auto"/>
        <w:jc w:val="both"/>
        <w:rPr>
          <w:rStyle w:val="None"/>
          <w:rFonts w:ascii="Arial" w:cs="Arial" w:hAnsi="Arial" w:eastAsia="Arial"/>
        </w:rPr>
      </w:pPr>
      <w:r>
        <w:rPr>
          <w:rStyle w:val="None"/>
          <w:rFonts w:ascii="Arial Unicode MS" w:hAnsi="Arial Unicode MS" w:hint="default"/>
          <w:rtl w:val="0"/>
          <w:lang w:val="en-US"/>
        </w:rPr>
        <w:t>◉</w:t>
      </w:r>
      <w:r>
        <w:rPr>
          <w:rtl w:val="0"/>
          <w:lang w:val="en-US"/>
        </w:rPr>
        <w:t xml:space="preserve"> Yes </w:t>
      </w:r>
      <w:r>
        <w:rPr>
          <w:rStyle w:val="None"/>
          <w:rFonts w:ascii="Arial Unicode MS" w:hAnsi="Arial Unicode MS" w:hint="default"/>
          <w:rtl w:val="0"/>
          <w:lang w:val="en-US"/>
        </w:rPr>
        <w:t>○</w:t>
      </w:r>
      <w:r>
        <w:rPr>
          <w:rtl w:val="0"/>
          <w:lang w:val="en-US"/>
        </w:rPr>
        <w:t xml:space="preserve"> No</w:t>
      </w:r>
    </w:p>
    <w:p>
      <w:pPr>
        <w:pStyle w:val="Body A"/>
        <w:spacing w:after="0" w:line="240" w:lineRule="auto"/>
        <w:jc w:val="both"/>
        <w:rPr>
          <w:rStyle w:val="None"/>
          <w:rFonts w:ascii="Arial" w:cs="Arial" w:hAnsi="Arial" w:eastAsia="Arial"/>
        </w:rPr>
      </w:pPr>
    </w:p>
    <w:p>
      <w:pPr>
        <w:pStyle w:val="Body A"/>
        <w:spacing w:after="0" w:line="240" w:lineRule="auto"/>
        <w:jc w:val="both"/>
        <w:rPr>
          <w:rStyle w:val="None"/>
          <w:rFonts w:ascii="Arial" w:cs="Arial" w:hAnsi="Arial" w:eastAsia="Arial"/>
        </w:rPr>
      </w:pPr>
    </w:p>
    <w:p>
      <w:pPr>
        <w:pStyle w:val="Body A"/>
        <w:spacing w:after="0" w:line="240" w:lineRule="auto"/>
        <w:jc w:val="both"/>
        <w:rPr>
          <w:rStyle w:val="None"/>
          <w:rFonts w:ascii="Arial" w:cs="Arial" w:hAnsi="Arial" w:eastAsia="Arial"/>
        </w:rPr>
      </w:pPr>
    </w:p>
    <w:p>
      <w:pPr>
        <w:pStyle w:val="Body A"/>
        <w:spacing w:after="0" w:line="240" w:lineRule="auto"/>
        <w:jc w:val="both"/>
        <w:rPr>
          <w:rStyle w:val="None"/>
          <w:rFonts w:ascii="Arial" w:cs="Arial" w:hAnsi="Arial" w:eastAsia="Arial"/>
        </w:rPr>
      </w:pPr>
    </w:p>
    <w:p>
      <w:pPr>
        <w:pStyle w:val="Body A"/>
        <w:jc w:val="center"/>
        <w:rPr>
          <w:rStyle w:val="None"/>
          <w:rFonts w:ascii="Arial" w:cs="Arial" w:hAnsi="Arial" w:eastAsia="Arial"/>
          <w:b w:val="1"/>
          <w:bCs w:val="1"/>
          <w:sz w:val="24"/>
          <w:szCs w:val="24"/>
        </w:rPr>
      </w:pPr>
      <w:r>
        <w:rPr>
          <w:rStyle w:val="None"/>
          <w:rFonts w:ascii="Arial" w:hAnsi="Arial"/>
          <w:b w:val="1"/>
          <w:bCs w:val="1"/>
          <w:sz w:val="24"/>
          <w:szCs w:val="24"/>
          <w:rtl w:val="0"/>
          <w:lang w:val="de-DE"/>
        </w:rPr>
        <w:t>RELI</w:t>
      </w:r>
      <w:r>
        <w:rPr>
          <w:rStyle w:val="None"/>
          <w:rFonts w:ascii="Arial" w:hAnsi="Arial"/>
          <w:b w:val="1"/>
          <w:bCs w:val="1"/>
          <w:sz w:val="24"/>
          <w:szCs w:val="24"/>
          <w:rtl w:val="0"/>
          <w:lang w:val="en-US"/>
        </w:rPr>
        <w:t xml:space="preserve">GIOUS AND SOCIAL AFFAIRS CONSULTANCY OF THE TURKISH EMBASSY IN WASHINGTON, DC. </w:t>
      </w:r>
    </w:p>
    <w:p>
      <w:pPr>
        <w:pStyle w:val="Body A"/>
        <w:ind w:firstLine="720"/>
        <w:jc w:val="both"/>
        <w:rPr>
          <w:rStyle w:val="None"/>
          <w:rFonts w:ascii="Arial" w:cs="Arial" w:hAnsi="Arial" w:eastAsia="Arial"/>
          <w:sz w:val="24"/>
          <w:szCs w:val="24"/>
        </w:rPr>
      </w:pPr>
    </w:p>
    <w:p>
      <w:pPr>
        <w:pStyle w:val="Body A"/>
        <w:ind w:firstLine="720"/>
        <w:jc w:val="both"/>
        <w:rPr>
          <w:rStyle w:val="None"/>
          <w:rFonts w:ascii="Arial" w:cs="Arial" w:hAnsi="Arial" w:eastAsia="Arial"/>
          <w:sz w:val="24"/>
          <w:szCs w:val="24"/>
        </w:rPr>
      </w:pPr>
      <w:r>
        <w:rPr>
          <w:rStyle w:val="None"/>
          <w:rFonts w:ascii="Arial" w:hAnsi="Arial"/>
          <w:sz w:val="24"/>
          <w:szCs w:val="24"/>
          <w:rtl w:val="0"/>
          <w:lang w:val="en-US"/>
        </w:rPr>
        <w:t xml:space="preserve">I would like to participate in the 2019 Ramadan Umrah trip which is organized by the the Diyanet Center of America  and </w:t>
      </w:r>
      <w:r>
        <w:rPr>
          <w:rStyle w:val="None"/>
          <w:rFonts w:ascii="Arial" w:hAnsi="Arial"/>
          <w:rtl w:val="0"/>
          <w:lang w:val="en-US"/>
        </w:rPr>
        <w:t xml:space="preserve">the Religious Affairs Consultancy of the Turkish Embassy in Washington, DC.  </w:t>
      </w:r>
      <w:r>
        <w:rPr>
          <w:rStyle w:val="None"/>
          <w:rFonts w:ascii="Arial" w:hAnsi="Arial"/>
          <w:sz w:val="24"/>
          <w:szCs w:val="24"/>
          <w:rtl w:val="0"/>
          <w:lang w:val="en-US"/>
        </w:rPr>
        <w:t>I/We read and accept all the terms and conditions listed in the application.</w:t>
      </w:r>
    </w:p>
    <w:p>
      <w:pPr>
        <w:pStyle w:val="Body A"/>
        <w:jc w:val="both"/>
        <w:rPr>
          <w:rStyle w:val="None"/>
          <w:rFonts w:ascii="Arial" w:cs="Arial" w:hAnsi="Arial" w:eastAsia="Arial"/>
          <w:sz w:val="24"/>
          <w:szCs w:val="24"/>
        </w:rPr>
      </w:pPr>
      <w:r>
        <w:rPr>
          <w:rStyle w:val="None"/>
          <w:rFonts w:ascii="Arial" w:hAnsi="Arial"/>
          <w:sz w:val="24"/>
          <w:szCs w:val="24"/>
          <w:rtl w:val="0"/>
          <w:lang w:val="en-US"/>
        </w:rPr>
        <w:t>Sincerely ,</w:t>
      </w:r>
      <w:r>
        <w:rPr>
          <w:rStyle w:val="None"/>
          <w:rFonts w:ascii="Arial Unicode MS" w:cs="Arial Unicode MS" w:hAnsi="Arial Unicode MS" w:eastAsia="Arial Unicode MS"/>
          <w:sz w:val="24"/>
          <w:szCs w:val="24"/>
          <w:lang w:val="en-US"/>
        </w:rPr>
        <w:br w:type="textWrapping"/>
        <w:br w:type="textWrapping"/>
      </w:r>
      <w:r>
        <w:rPr>
          <w:rStyle w:val="None"/>
          <w:rFonts w:ascii="Arial" w:hAnsi="Arial"/>
          <w:sz w:val="24"/>
          <w:szCs w:val="24"/>
          <w:rtl w:val="0"/>
          <w:lang w:val="de-DE"/>
        </w:rPr>
        <w:t>Date</w:t>
      </w:r>
      <w:r>
        <w:rPr>
          <w:rStyle w:val="None"/>
          <w:rFonts w:ascii="Arial Unicode MS" w:cs="Arial Unicode MS" w:hAnsi="Arial Unicode MS" w:eastAsia="Arial Unicode MS"/>
          <w:sz w:val="24"/>
          <w:szCs w:val="24"/>
          <w:lang w:val="en-US"/>
        </w:rPr>
        <w:br w:type="textWrapping"/>
      </w:r>
    </w:p>
    <w:p>
      <w:pPr>
        <w:pStyle w:val="Body A"/>
        <w:jc w:val="both"/>
      </w:pPr>
      <w:r>
        <w:rPr>
          <w:rStyle w:val="None"/>
          <w:rFonts w:ascii="Arial" w:hAnsi="Arial"/>
          <w:sz w:val="24"/>
          <w:szCs w:val="24"/>
          <w:rtl w:val="0"/>
          <w:lang w:val="en-US"/>
        </w:rPr>
        <w:t>Name, Last Name and Signature</w:t>
      </w:r>
    </w:p>
    <w:sectPr>
      <w:headerReference w:type="default" r:id="rId5"/>
      <w:footerReference w:type="default" r:id="rId6"/>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ascii="Arial" w:cs="Arial" w:hAnsi="Arial" w:eastAsia="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start w:val="1"/>
      <w:numFmt w:val="lowerLetter"/>
      <w:suff w:val="tab"/>
      <w:lvlText w:val="%2."/>
      <w:lvlJc w:val="left"/>
      <w:pPr>
        <w:ind w:left="14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2"/>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2"/>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2"/>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2"/>
    <w:lvlOverride w:ilvl="0">
      <w:lvl w:ilvl="0">
        <w:start w:val="1"/>
        <w:numFmt w:val="decimal"/>
        <w:suff w:val="tab"/>
        <w:lvlText w:val="%1."/>
        <w:lvlJc w:val="left"/>
        <w:pPr>
          <w:tabs>
            <w:tab w:val="left" w:pos="81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tabs>
            <w:tab w:val="left" w:pos="81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tabs>
            <w:tab w:val="left" w:pos="810"/>
          </w:tabs>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81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tabs>
            <w:tab w:val="left" w:pos="81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tabs>
            <w:tab w:val="left" w:pos="810"/>
          </w:tabs>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81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tabs>
            <w:tab w:val="left" w:pos="81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tabs>
            <w:tab w:val="left" w:pos="810"/>
          </w:tabs>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None">
    <w:name w:val="None"/>
  </w:style>
  <w:style w:type="character" w:styleId="Hyperlink.0">
    <w:name w:val="Hyperlink.0"/>
    <w:basedOn w:val="None"/>
    <w:next w:val="Hyperlink.0"/>
    <w:rPr>
      <w:color w:val="0563c1"/>
      <w:u w:val="single" w:color="0563c1"/>
    </w:rPr>
  </w:style>
  <w:style w:type="paragraph" w:styleId="Body B">
    <w:name w:val="Body B"/>
    <w:next w:val="Body 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de-DE"/>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1">
    <w:name w:val="Imported Style 1"/>
    <w:pPr>
      <w:numPr>
        <w:numId w:val="1"/>
      </w:numPr>
    </w:pPr>
  </w:style>
  <w:style w:type="numbering" w:styleId="Imported Style 2">
    <w:name w:val="Imported Style 2"/>
    <w:pPr>
      <w:numPr>
        <w:numId w:val="3"/>
      </w:numPr>
    </w:pPr>
  </w:style>
  <w:style w:type="character" w:styleId="Hyperlink.1">
    <w:name w:val="Hyperlink.1"/>
    <w:basedOn w:val="None"/>
    <w:next w:val="Hyperlink.1"/>
    <w:rPr>
      <w:rFonts w:ascii="Arial" w:cs="Arial" w:hAnsi="Arial" w:eastAsia="Arial"/>
      <w:color w:val="000000"/>
      <w:u w:val="single" w:color="000000"/>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